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F0F55F1" w:rsidR="007D0B56" w:rsidRDefault="007D0B56"/>
    <w:p w14:paraId="0A61080C" w14:textId="5D694067" w:rsidR="00184F5F" w:rsidRDefault="00184F5F"/>
    <w:p w14:paraId="29D89339" w14:textId="77777777" w:rsidR="00184F5F" w:rsidRDefault="00184F5F"/>
    <w:p w14:paraId="4C601C81" w14:textId="77777777" w:rsidR="002B3ED0" w:rsidRDefault="002B3ED0"/>
    <w:p w14:paraId="1E325DC7" w14:textId="77777777" w:rsidR="0010430A" w:rsidRDefault="0010430A"/>
    <w:p w14:paraId="0D4457C3" w14:textId="77777777" w:rsidR="0010430A" w:rsidRDefault="0010430A"/>
    <w:p w14:paraId="11E79DB9" w14:textId="478B2327" w:rsidR="0010430A" w:rsidRPr="00404AE3"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184F5F" w:rsidRPr="00404AE3">
        <w:rPr>
          <w:rFonts w:ascii="ＭＳ ゴシック" w:eastAsia="ＭＳ ゴシック" w:hAnsi="ＭＳ ゴシック" w:hint="eastAsia"/>
          <w:sz w:val="56"/>
        </w:rPr>
        <w:t>たまプラーザ</w:t>
      </w:r>
      <w:r w:rsidRPr="00404AE3">
        <w:rPr>
          <w:rFonts w:ascii="ＭＳ ゴシック" w:eastAsia="ＭＳ ゴシック" w:hAnsi="ＭＳ ゴシック" w:hint="eastAsia"/>
          <w:sz w:val="56"/>
        </w:rPr>
        <w:t>地域ケアプラザ</w:t>
      </w:r>
    </w:p>
    <w:p w14:paraId="7D9A796D" w14:textId="7BFF48DE" w:rsidR="0010430A" w:rsidRPr="00404AE3" w:rsidRDefault="0010430A" w:rsidP="0010430A">
      <w:pPr>
        <w:jc w:val="center"/>
        <w:rPr>
          <w:rFonts w:ascii="ＭＳ ゴシック" w:eastAsia="ＭＳ ゴシック" w:hAnsi="ＭＳ ゴシック"/>
          <w:sz w:val="56"/>
        </w:rPr>
      </w:pPr>
      <w:r w:rsidRPr="00404AE3">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477A63D8" w:rsidR="0010430A" w:rsidRPr="00404AE3" w:rsidRDefault="00184F5F" w:rsidP="0010430A">
      <w:pPr>
        <w:jc w:val="center"/>
        <w:rPr>
          <w:rFonts w:ascii="ＭＳ ゴシック" w:eastAsia="ＭＳ ゴシック" w:hAnsi="ＭＳ ゴシック"/>
          <w:sz w:val="52"/>
        </w:rPr>
      </w:pPr>
      <w:r w:rsidRPr="00404AE3">
        <w:rPr>
          <w:rFonts w:ascii="ＭＳ ゴシック" w:eastAsia="ＭＳ ゴシック" w:hAnsi="ＭＳ ゴシック" w:hint="eastAsia"/>
          <w:sz w:val="52"/>
        </w:rPr>
        <w:t>令和２年12</w:t>
      </w:r>
      <w:r w:rsidR="0010430A" w:rsidRPr="00404AE3">
        <w:rPr>
          <w:rFonts w:ascii="ＭＳ ゴシック" w:eastAsia="ＭＳ ゴシック" w:hAnsi="ＭＳ ゴシック" w:hint="eastAsia"/>
          <w:sz w:val="52"/>
        </w:rPr>
        <w:t>月</w:t>
      </w:r>
    </w:p>
    <w:p w14:paraId="19B157BB" w14:textId="75A62F80" w:rsidR="0010430A" w:rsidRPr="0010430A" w:rsidRDefault="0010430A" w:rsidP="0010430A">
      <w:pPr>
        <w:jc w:val="center"/>
        <w:rPr>
          <w:rFonts w:ascii="ＭＳ ゴシック" w:eastAsia="ＭＳ ゴシック" w:hAnsi="ＭＳ ゴシック"/>
          <w:sz w:val="52"/>
        </w:rPr>
      </w:pPr>
      <w:r w:rsidRPr="00404AE3">
        <w:rPr>
          <w:rFonts w:ascii="ＭＳ ゴシック" w:eastAsia="ＭＳ ゴシック" w:hAnsi="ＭＳ ゴシック" w:hint="eastAsia"/>
          <w:sz w:val="52"/>
        </w:rPr>
        <w:t>横浜市</w:t>
      </w:r>
      <w:r w:rsidR="00184F5F" w:rsidRPr="00404AE3">
        <w:rPr>
          <w:rFonts w:ascii="ＭＳ ゴシック" w:eastAsia="ＭＳ ゴシック" w:hAnsi="ＭＳ ゴシック" w:hint="eastAsia"/>
          <w:sz w:val="52"/>
        </w:rPr>
        <w:t>青葉</w:t>
      </w:r>
      <w:r w:rsidRPr="00404AE3">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93F521D" w:rsidR="0010430A" w:rsidRPr="00404AE3"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184F5F" w:rsidRPr="00404AE3">
        <w:rPr>
          <w:rFonts w:ascii="ＭＳ ゴシック" w:eastAsia="ＭＳ ゴシック" w:hAnsi="ＭＳ ゴシック" w:hint="eastAsia"/>
          <w:sz w:val="24"/>
        </w:rPr>
        <w:t>たまプラーザ</w:t>
      </w:r>
      <w:r w:rsidRPr="00404AE3">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404AE3" w:rsidRDefault="0010430A"/>
    <w:p w14:paraId="69A003ED" w14:textId="590684BF" w:rsidR="00C32BEB" w:rsidRPr="00404AE3" w:rsidRDefault="00C32BEB" w:rsidP="00C32BEB">
      <w:pPr>
        <w:ind w:left="210" w:hangingChars="100" w:hanging="210"/>
      </w:pPr>
      <w:r w:rsidRPr="00404AE3">
        <w:rPr>
          <w:rFonts w:hint="eastAsia"/>
        </w:rPr>
        <w:t>１　書類は、表紙の“□欄”に確認した旨の“レ印”を記入し、各書類にはページ番号及びインデックスを付けてください。</w:t>
      </w:r>
    </w:p>
    <w:p w14:paraId="3AC386D8" w14:textId="77777777" w:rsidR="00C32BEB" w:rsidRPr="00404AE3" w:rsidRDefault="00C32BEB" w:rsidP="00C32BEB">
      <w:pPr>
        <w:ind w:left="210" w:hangingChars="100" w:hanging="210"/>
      </w:pPr>
    </w:p>
    <w:p w14:paraId="7A18EDF2" w14:textId="304E7B99" w:rsidR="00C32BEB" w:rsidRPr="00404AE3" w:rsidRDefault="00C32BEB" w:rsidP="00C32BEB">
      <w:pPr>
        <w:ind w:left="210" w:hangingChars="100" w:hanging="210"/>
      </w:pPr>
      <w:r w:rsidRPr="00404AE3">
        <w:rPr>
          <w:rFonts w:hint="eastAsia"/>
        </w:rPr>
        <w:t>２　用紙サイズについて、原本で用紙サイズが決まっているもの以外は、</w:t>
      </w:r>
      <w:r w:rsidR="003F3F8E" w:rsidRPr="00404AE3">
        <w:rPr>
          <w:rFonts w:hint="eastAsia"/>
        </w:rPr>
        <w:t>日本</w:t>
      </w:r>
      <w:r w:rsidR="00C22FC8" w:rsidRPr="00404AE3">
        <w:rPr>
          <w:rFonts w:hint="eastAsia"/>
        </w:rPr>
        <w:t>産業</w:t>
      </w:r>
      <w:r w:rsidR="003F3F8E" w:rsidRPr="00404AE3">
        <w:rPr>
          <w:rFonts w:hint="eastAsia"/>
        </w:rPr>
        <w:t>規格による</w:t>
      </w:r>
      <w:r w:rsidRPr="00404AE3">
        <w:rPr>
          <w:rFonts w:hint="eastAsia"/>
        </w:rPr>
        <w:t>Ａ４</w:t>
      </w:r>
      <w:r w:rsidR="00C22FC8" w:rsidRPr="00404AE3">
        <w:rPr>
          <w:rFonts w:hint="eastAsia"/>
        </w:rPr>
        <w:t>判</w:t>
      </w:r>
      <w:r w:rsidRPr="00404AE3">
        <w:rPr>
          <w:rFonts w:hint="eastAsia"/>
        </w:rPr>
        <w:t>に統一し、文字は明瞭なもの</w:t>
      </w:r>
      <w:r w:rsidR="007143C4" w:rsidRPr="00404AE3">
        <w:rPr>
          <w:rFonts w:hint="eastAsia"/>
        </w:rPr>
        <w:t>（原則、明朝体とする。）</w:t>
      </w:r>
      <w:r w:rsidRPr="00404AE3">
        <w:rPr>
          <w:rFonts w:hint="eastAsia"/>
        </w:rPr>
        <w:t>を提出してください。</w:t>
      </w:r>
    </w:p>
    <w:p w14:paraId="296D692E" w14:textId="77777777" w:rsidR="00C32BEB" w:rsidRPr="00404AE3" w:rsidRDefault="00C32BEB" w:rsidP="00C32BEB">
      <w:pPr>
        <w:ind w:left="210" w:hangingChars="100" w:hanging="210"/>
      </w:pPr>
    </w:p>
    <w:p w14:paraId="5BFEDA49" w14:textId="6499635B" w:rsidR="00255328" w:rsidRPr="00404AE3" w:rsidRDefault="00BF5C1B" w:rsidP="00C32BEB">
      <w:pPr>
        <w:ind w:left="210" w:hangingChars="100" w:hanging="210"/>
      </w:pPr>
      <w:r w:rsidRPr="00404AE3">
        <w:rPr>
          <w:rFonts w:hint="eastAsia"/>
        </w:rPr>
        <w:t>３　応募関係書類を提出する際には、「横浜市</w:t>
      </w:r>
      <w:r w:rsidR="00677293" w:rsidRPr="00404AE3">
        <w:rPr>
          <w:rFonts w:hint="eastAsia"/>
        </w:rPr>
        <w:t>たまプラーザ</w:t>
      </w:r>
      <w:r w:rsidRPr="00404AE3">
        <w:rPr>
          <w:rFonts w:hint="eastAsia"/>
        </w:rPr>
        <w:t>地域ケアプラザ指定管理者応募関係書類（表紙）」を</w:t>
      </w:r>
      <w:r w:rsidR="00DC7BFD" w:rsidRPr="00404AE3">
        <w:rPr>
          <w:rFonts w:hint="eastAsia"/>
        </w:rPr>
        <w:t>表紙として</w:t>
      </w:r>
      <w:r w:rsidRPr="00404AE3">
        <w:rPr>
          <w:rFonts w:hint="eastAsia"/>
        </w:rPr>
        <w:t>付け、次の部数を提出してください。</w:t>
      </w:r>
    </w:p>
    <w:p w14:paraId="37391BDA" w14:textId="0429E4D8" w:rsidR="007143C4" w:rsidRDefault="007143C4" w:rsidP="00BF5C1B">
      <w:pPr>
        <w:ind w:leftChars="100" w:left="210"/>
      </w:pPr>
      <w:r w:rsidRPr="00404AE3">
        <w:rPr>
          <w:rFonts w:hint="eastAsia"/>
        </w:rPr>
        <w:t>(1)</w:t>
      </w:r>
      <w:r w:rsidRPr="00404AE3">
        <w:t xml:space="preserve"> </w:t>
      </w:r>
      <w:r w:rsidRPr="00404AE3">
        <w:rPr>
          <w:rFonts w:hint="eastAsia"/>
        </w:rPr>
        <w:t xml:space="preserve">原本　</w:t>
      </w:r>
      <w:r w:rsidR="007A7293" w:rsidRPr="00404AE3">
        <w:rPr>
          <w:rFonts w:hint="eastAsia"/>
        </w:rPr>
        <w:t xml:space="preserve">　　</w:t>
      </w:r>
      <w:r w:rsidRPr="00404AE3">
        <w:rPr>
          <w:rFonts w:hint="eastAsia"/>
        </w:rPr>
        <w:t>１部</w:t>
      </w:r>
    </w:p>
    <w:p w14:paraId="4C0E21E5" w14:textId="7F9212F6" w:rsidR="007143C4" w:rsidRPr="00404AE3" w:rsidRDefault="007143C4" w:rsidP="00BF5C1B">
      <w:pPr>
        <w:ind w:leftChars="100" w:left="210"/>
      </w:pPr>
      <w:r>
        <w:rPr>
          <w:rFonts w:hint="eastAsia"/>
        </w:rPr>
        <w:t>(2)</w:t>
      </w:r>
      <w:r>
        <w:t xml:space="preserve"> </w:t>
      </w:r>
      <w:r w:rsidR="008025FF">
        <w:rPr>
          <w:rFonts w:hint="eastAsia"/>
        </w:rPr>
        <w:t>原本</w:t>
      </w:r>
      <w:r>
        <w:rPr>
          <w:rFonts w:hint="eastAsia"/>
        </w:rPr>
        <w:t xml:space="preserve">写し　</w:t>
      </w:r>
      <w:r w:rsidR="00FB7964" w:rsidRPr="00404AE3">
        <w:rPr>
          <w:rFonts w:hint="eastAsia"/>
        </w:rPr>
        <w:t>17</w:t>
      </w:r>
      <w:r w:rsidRPr="00404AE3">
        <w:rPr>
          <w:rFonts w:hint="eastAsia"/>
        </w:rPr>
        <w:t>部</w:t>
      </w:r>
    </w:p>
    <w:p w14:paraId="09486F93" w14:textId="6A5B00A9" w:rsidR="007143C4" w:rsidRPr="00404AE3" w:rsidRDefault="007143C4" w:rsidP="00C32BEB">
      <w:pPr>
        <w:ind w:left="210" w:hangingChars="100" w:hanging="210"/>
      </w:pPr>
      <w:r w:rsidRPr="00404AE3">
        <w:rPr>
          <w:rFonts w:hint="eastAsia"/>
        </w:rPr>
        <w:t xml:space="preserve">　　</w:t>
      </w:r>
      <w:r w:rsidR="008025FF" w:rsidRPr="00404AE3">
        <w:rPr>
          <w:rFonts w:hint="eastAsia"/>
        </w:rPr>
        <w:t xml:space="preserve">　</w:t>
      </w:r>
      <w:r w:rsidRPr="00404AE3">
        <w:rPr>
          <w:rFonts w:hint="eastAsia"/>
        </w:rPr>
        <w:t>＜内訳＞</w:t>
      </w:r>
    </w:p>
    <w:p w14:paraId="7BC2E83F" w14:textId="4169CC3C" w:rsidR="007143C4" w:rsidRPr="00404AE3" w:rsidRDefault="007143C4" w:rsidP="00C32BEB">
      <w:pPr>
        <w:ind w:left="210" w:hangingChars="100" w:hanging="210"/>
      </w:pPr>
      <w:r w:rsidRPr="00404AE3">
        <w:rPr>
          <w:rFonts w:hint="eastAsia"/>
        </w:rPr>
        <w:t xml:space="preserve">　</w:t>
      </w:r>
      <w:r w:rsidR="008025FF" w:rsidRPr="00404AE3">
        <w:rPr>
          <w:rFonts w:hint="eastAsia"/>
        </w:rPr>
        <w:t xml:space="preserve">　　</w:t>
      </w:r>
      <w:r w:rsidRPr="00404AE3">
        <w:rPr>
          <w:rFonts w:hint="eastAsia"/>
        </w:rPr>
        <w:t>①</w:t>
      </w:r>
      <w:r w:rsidR="00D16CFC" w:rsidRPr="00404AE3">
        <w:rPr>
          <w:rFonts w:hint="eastAsia"/>
        </w:rPr>
        <w:t>ファイル綴り</w:t>
      </w:r>
      <w:r w:rsidR="00C53C37">
        <w:rPr>
          <w:rFonts w:hint="eastAsia"/>
          <w:color w:val="00B0F0"/>
        </w:rPr>
        <w:t xml:space="preserve">　　　　　　　　　　</w:t>
      </w:r>
      <w:r w:rsidR="00D16CFC" w:rsidRPr="00404AE3">
        <w:tab/>
      </w:r>
      <w:r w:rsidR="00FB7964" w:rsidRPr="00404AE3">
        <w:tab/>
      </w:r>
      <w:r w:rsidR="00FB7964" w:rsidRPr="00404AE3">
        <w:tab/>
      </w:r>
      <w:r w:rsidR="00FB7964" w:rsidRPr="00404AE3">
        <w:rPr>
          <w:rFonts w:hint="eastAsia"/>
        </w:rPr>
        <w:t>２</w:t>
      </w:r>
      <w:r w:rsidRPr="00404AE3">
        <w:rPr>
          <w:rFonts w:hint="eastAsia"/>
        </w:rPr>
        <w:t>部</w:t>
      </w:r>
    </w:p>
    <w:p w14:paraId="38E61D81" w14:textId="5E0DE5A8" w:rsidR="008025FF" w:rsidRPr="00404AE3" w:rsidRDefault="008025FF" w:rsidP="008025FF">
      <w:pPr>
        <w:ind w:leftChars="100" w:left="210" w:firstLineChars="200" w:firstLine="420"/>
      </w:pPr>
      <w:r w:rsidRPr="00404AE3">
        <w:rPr>
          <w:rFonts w:hint="eastAsia"/>
        </w:rPr>
        <w:t>②ファイル綴り。応募</w:t>
      </w:r>
      <w:r w:rsidR="0027534E" w:rsidRPr="00404AE3">
        <w:rPr>
          <w:rFonts w:hint="eastAsia"/>
        </w:rPr>
        <w:t>団体</w:t>
      </w:r>
      <w:r w:rsidRPr="00404AE3">
        <w:rPr>
          <w:rFonts w:hint="eastAsia"/>
        </w:rPr>
        <w:t>名</w:t>
      </w:r>
      <w:r w:rsidR="007A7293" w:rsidRPr="00404AE3">
        <w:rPr>
          <w:rFonts w:hint="eastAsia"/>
        </w:rPr>
        <w:t>（施設名含む）</w:t>
      </w:r>
      <w:r w:rsidRPr="00404AE3">
        <w:rPr>
          <w:rFonts w:hint="eastAsia"/>
        </w:rPr>
        <w:t>を黒塗りしたもの</w:t>
      </w:r>
      <w:r w:rsidRPr="00404AE3">
        <w:tab/>
      </w:r>
      <w:r w:rsidR="00FB7964" w:rsidRPr="00404AE3">
        <w:rPr>
          <w:rFonts w:hint="eastAsia"/>
        </w:rPr>
        <w:t>14</w:t>
      </w:r>
      <w:r w:rsidRPr="00404AE3">
        <w:rPr>
          <w:rFonts w:hint="eastAsia"/>
        </w:rPr>
        <w:t>部</w:t>
      </w:r>
    </w:p>
    <w:p w14:paraId="07B47C81" w14:textId="503E8C90" w:rsidR="00D16CFC" w:rsidRDefault="008025FF" w:rsidP="008025FF">
      <w:pPr>
        <w:ind w:leftChars="100" w:left="210" w:firstLineChars="200" w:firstLine="420"/>
      </w:pPr>
      <w:r w:rsidRPr="00404AE3">
        <w:rPr>
          <w:rFonts w:hint="eastAsia"/>
        </w:rPr>
        <w:t>③</w:t>
      </w:r>
      <w:r w:rsidR="00BF5C1B" w:rsidRPr="00404AE3">
        <w:rPr>
          <w:rFonts w:hint="eastAsia"/>
        </w:rPr>
        <w:t>ホチキス等で留めず、クリップ留め</w:t>
      </w:r>
      <w:r w:rsidR="00C22FC8" w:rsidRPr="00404AE3">
        <w:rPr>
          <w:rFonts w:hint="eastAsia"/>
        </w:rPr>
        <w:t>（インデックス不要）</w:t>
      </w:r>
      <w:r w:rsidR="00BF5C1B" w:rsidRPr="00404AE3">
        <w:tab/>
      </w:r>
      <w:r w:rsidR="00677293" w:rsidRPr="00404AE3">
        <w:rPr>
          <w:rFonts w:hint="eastAsia"/>
        </w:rPr>
        <w:t>１</w:t>
      </w:r>
      <w:r w:rsidR="00BF5C1B" w:rsidRPr="00404AE3">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5476279A" w14:textId="77777777" w:rsidR="00A25CBC" w:rsidRPr="00404AE3"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677293" w:rsidRPr="00404AE3">
        <w:rPr>
          <w:rFonts w:ascii="ＭＳ ゴシック" w:eastAsia="ＭＳ ゴシック" w:hAnsi="ＭＳ ゴシック" w:hint="eastAsia"/>
          <w:sz w:val="32"/>
        </w:rPr>
        <w:t>たまプラーザ</w:t>
      </w:r>
      <w:r w:rsidRPr="00404AE3">
        <w:rPr>
          <w:rFonts w:ascii="ＭＳ ゴシック" w:eastAsia="ＭＳ ゴシック" w:hAnsi="ＭＳ ゴシック" w:hint="eastAsia"/>
          <w:sz w:val="32"/>
        </w:rPr>
        <w:t>地域ケアプラザ指定管理者応募関係書類</w:t>
      </w:r>
    </w:p>
    <w:p w14:paraId="1180D3A4" w14:textId="6AD6FB5E" w:rsidR="00C32BEB" w:rsidRPr="00850CF7" w:rsidRDefault="00827A73" w:rsidP="00827A73">
      <w:pPr>
        <w:jc w:val="center"/>
        <w:rPr>
          <w:rFonts w:ascii="ＭＳ ゴシック" w:eastAsia="ＭＳ ゴシック" w:hAnsi="ＭＳ ゴシック"/>
          <w:sz w:val="32"/>
        </w:rPr>
      </w:pPr>
      <w:r w:rsidRPr="00404AE3">
        <w:rPr>
          <w:rFonts w:ascii="ＭＳ ゴシック" w:eastAsia="ＭＳ ゴシック" w:hAnsi="ＭＳ ゴシック" w:hint="eastAsia"/>
          <w:sz w:val="32"/>
        </w:rPr>
        <w:t>（表紙）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1F6A01D" w:rsidR="00977356" w:rsidRDefault="00977356" w:rsidP="00C534A9">
            <w:r w:rsidRPr="0097346D">
              <w:rPr>
                <w:rFonts w:hint="eastAsia"/>
                <w:color w:val="000000"/>
              </w:rPr>
              <w:t>横浜市</w:t>
            </w:r>
            <w:r w:rsidR="00A25CBC" w:rsidRPr="00404AE3">
              <w:rPr>
                <w:rFonts w:hint="eastAsia"/>
                <w:color w:val="000000"/>
              </w:rPr>
              <w:t>たまプラーザ</w:t>
            </w:r>
            <w:r w:rsidRPr="00404AE3">
              <w:rPr>
                <w:rFonts w:hint="eastAsia"/>
                <w:color w:val="000000"/>
              </w:rPr>
              <w:t>地域ケアプラザ指定管理</w:t>
            </w:r>
            <w:r w:rsidRPr="0097346D">
              <w:rPr>
                <w:rFonts w:hint="eastAsia"/>
                <w:color w:val="000000"/>
              </w:rPr>
              <w:t>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lastRenderedPageBreak/>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35C98A5E" w:rsidR="00F95DAA" w:rsidRDefault="00E80F7B" w:rsidP="00F20AC6">
      <w:pPr>
        <w:ind w:leftChars="300" w:left="630"/>
      </w:pPr>
      <w:r>
        <w:rPr>
          <w:rFonts w:hint="eastAsia"/>
        </w:rPr>
        <w:t>令和</w:t>
      </w:r>
      <w:r w:rsidR="00C94F17">
        <w:rPr>
          <w:rFonts w:hint="eastAsia"/>
        </w:rPr>
        <w:t>２</w:t>
      </w:r>
      <w:r w:rsidR="00F95DAA">
        <w:t>年度の収支予算書及び事業計画書並びに</w:t>
      </w:r>
      <w:r w:rsidR="00C94F17">
        <w:rPr>
          <w:rFonts w:hint="eastAsia"/>
        </w:rPr>
        <w:t>令和元</w:t>
      </w:r>
      <w:r w:rsidR="00F95DAA">
        <w:t>年度</w:t>
      </w:r>
      <w:r w:rsidR="00067863">
        <w:rPr>
          <w:rFonts w:hint="eastAsia"/>
        </w:rPr>
        <w:t>（平成31年度）</w:t>
      </w:r>
      <w:r w:rsidR="00F95DAA">
        <w:t>の収支計算書及び事業報告書</w:t>
      </w:r>
    </w:p>
    <w:p w14:paraId="1776A93D" w14:textId="5432D3C1" w:rsidR="00F95DAA" w:rsidRDefault="00F95DAA" w:rsidP="00C26B73">
      <w:pPr>
        <w:ind w:leftChars="300" w:left="840" w:hangingChars="100" w:hanging="210"/>
      </w:pPr>
      <w:r>
        <w:rPr>
          <w:rFonts w:hint="eastAsia"/>
        </w:rPr>
        <w:t>（提出日時点で前年度の決算が確定していない場合は、</w:t>
      </w:r>
      <w:r w:rsidR="00C94F17">
        <w:rPr>
          <w:rFonts w:hint="eastAsia"/>
        </w:rPr>
        <w:t>令和元</w:t>
      </w:r>
      <w:r>
        <w:t>年度</w:t>
      </w:r>
      <w:r w:rsidR="00067863">
        <w:rPr>
          <w:rFonts w:hint="eastAsia"/>
        </w:rPr>
        <w:t>（平成31年度）</w:t>
      </w:r>
      <w:r>
        <w:t>の収支予算書及び事業計画書並びに平成</w:t>
      </w:r>
      <w:r w:rsidR="00C94F17">
        <w:rPr>
          <w:rFonts w:hint="eastAsia"/>
        </w:rPr>
        <w:t>30</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lastRenderedPageBreak/>
        <w:t>＜</w:t>
      </w:r>
      <w:r w:rsidR="00B750F8">
        <w:rPr>
          <w:rFonts w:hint="eastAsia"/>
        </w:rPr>
        <w:t>団体</w:t>
      </w:r>
      <w:r>
        <w:rPr>
          <w:rFonts w:hint="eastAsia"/>
        </w:rPr>
        <w:t>の事業年度が４月から３月の場合＞</w:t>
      </w:r>
    </w:p>
    <w:p w14:paraId="6F51D11C" w14:textId="5FAAF695" w:rsidR="00F95DAA" w:rsidRDefault="00C94F17" w:rsidP="00F20AC6">
      <w:pPr>
        <w:ind w:leftChars="300" w:left="630"/>
      </w:pPr>
      <w:r>
        <w:rPr>
          <w:rFonts w:hint="eastAsia"/>
        </w:rPr>
        <w:t>令和元年度</w:t>
      </w:r>
      <w:r w:rsidR="00067863">
        <w:rPr>
          <w:rFonts w:hint="eastAsia"/>
        </w:rPr>
        <w:t>（平成31年度）</w:t>
      </w:r>
      <w:r>
        <w:rPr>
          <w:rFonts w:hint="eastAsia"/>
        </w:rPr>
        <w:t>・</w:t>
      </w:r>
      <w:r w:rsidR="00F95DAA">
        <w:rPr>
          <w:rFonts w:hint="eastAsia"/>
        </w:rPr>
        <w:t>平成</w:t>
      </w:r>
      <w:r w:rsidR="00E80F7B">
        <w:rPr>
          <w:rFonts w:hint="eastAsia"/>
        </w:rPr>
        <w:t>30</w:t>
      </w:r>
      <w:r w:rsidR="00F95DAA">
        <w:t>年度・平成</w:t>
      </w:r>
      <w:r w:rsidR="00E80F7B">
        <w:rPr>
          <w:rFonts w:hint="eastAsia"/>
        </w:rPr>
        <w:t>29</w:t>
      </w:r>
      <w:r w:rsidR="00F95DAA">
        <w:t>年度の貸借対照表、財産目録及び損益計算書</w:t>
      </w:r>
    </w:p>
    <w:p w14:paraId="26334F42" w14:textId="4B000AF7" w:rsidR="00A50041" w:rsidRDefault="00F95DAA" w:rsidP="00A50041">
      <w:pPr>
        <w:ind w:leftChars="300" w:left="840" w:hangingChars="100" w:hanging="210"/>
      </w:pPr>
      <w:r>
        <w:rPr>
          <w:rFonts w:hint="eastAsia"/>
        </w:rPr>
        <w:t>（提出日時点で前年度の決算が確定していない場合は、</w:t>
      </w:r>
      <w:r w:rsidR="00C94F17">
        <w:rPr>
          <w:rFonts w:hint="eastAsia"/>
        </w:rPr>
        <w:t>平成30年度・</w:t>
      </w:r>
      <w:r>
        <w:rPr>
          <w:rFonts w:hint="eastAsia"/>
        </w:rPr>
        <w:t>平成</w:t>
      </w:r>
      <w:r w:rsidR="00E80F7B">
        <w:rPr>
          <w:rFonts w:hint="eastAsia"/>
        </w:rPr>
        <w:t>29</w:t>
      </w:r>
      <w:r>
        <w:t>年度・平成</w:t>
      </w:r>
      <w:r w:rsidR="00E80F7B">
        <w:rPr>
          <w:rFonts w:hint="eastAsia"/>
        </w:rPr>
        <w:t>28</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75FAD2F6" w:rsidR="004A2E9C" w:rsidRPr="00404AE3" w:rsidRDefault="004A2E9C" w:rsidP="004A2E9C">
      <w:r w:rsidRPr="004A2E9C">
        <w:rPr>
          <w:rFonts w:hint="eastAsia"/>
          <w:lang w:eastAsia="zh-CN"/>
        </w:rPr>
        <w:t xml:space="preserve">　横浜</w:t>
      </w:r>
      <w:r w:rsidRPr="00404AE3">
        <w:rPr>
          <w:rFonts w:hint="eastAsia"/>
          <w:lang w:eastAsia="zh-CN"/>
        </w:rPr>
        <w:t>市</w:t>
      </w:r>
      <w:r w:rsidR="00A25CBC" w:rsidRPr="00404AE3">
        <w:rPr>
          <w:rFonts w:hint="eastAsia"/>
        </w:rPr>
        <w:t>青葉</w:t>
      </w:r>
      <w:r w:rsidRPr="00404AE3">
        <w:rPr>
          <w:rFonts w:hint="eastAsia"/>
          <w:lang w:eastAsia="zh-CN"/>
        </w:rPr>
        <w:t>区長</w:t>
      </w:r>
    </w:p>
    <w:p w14:paraId="1E4C7B05" w14:textId="77777777" w:rsidR="004A2E9C" w:rsidRPr="00404AE3" w:rsidRDefault="00FA2363" w:rsidP="00FA2363">
      <w:pPr>
        <w:ind w:left="3360" w:firstLine="840"/>
      </w:pPr>
      <w:r w:rsidRPr="00404AE3">
        <w:rPr>
          <w:rFonts w:hint="eastAsia"/>
        </w:rPr>
        <w:t>（</w:t>
      </w:r>
      <w:r w:rsidR="004A2E9C" w:rsidRPr="00404AE3">
        <w:rPr>
          <w:rFonts w:hint="eastAsia"/>
          <w:lang w:eastAsia="zh-CN"/>
        </w:rPr>
        <w:t>申請</w:t>
      </w:r>
      <w:r w:rsidR="004A2E9C" w:rsidRPr="00404AE3">
        <w:rPr>
          <w:rFonts w:hint="eastAsia"/>
        </w:rPr>
        <w:t>者</w:t>
      </w:r>
      <w:r w:rsidRPr="00404AE3">
        <w:rPr>
          <w:rFonts w:hint="eastAsia"/>
        </w:rPr>
        <w:t>）</w:t>
      </w:r>
    </w:p>
    <w:p w14:paraId="7718352C" w14:textId="77777777" w:rsidR="004A2E9C" w:rsidRPr="00404AE3" w:rsidRDefault="004A2E9C" w:rsidP="004A2E9C">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所在地</w:t>
      </w:r>
      <w:r w:rsidRPr="00404AE3">
        <w:rPr>
          <w:rFonts w:hint="eastAsia"/>
        </w:rPr>
        <w:tab/>
      </w:r>
    </w:p>
    <w:p w14:paraId="76BCC853" w14:textId="58C8B859" w:rsidR="004A2E9C" w:rsidRPr="00404AE3" w:rsidRDefault="004A2E9C" w:rsidP="004A2E9C">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w:t>
      </w:r>
      <w:r w:rsidR="00B750F8" w:rsidRPr="00404AE3">
        <w:rPr>
          <w:rFonts w:hint="eastAsia"/>
        </w:rPr>
        <w:t>団体</w:t>
      </w:r>
      <w:r w:rsidRPr="00404AE3">
        <w:rPr>
          <w:rFonts w:hint="eastAsia"/>
        </w:rPr>
        <w:t>名</w:t>
      </w:r>
      <w:r w:rsidRPr="00404AE3">
        <w:rPr>
          <w:rFonts w:hint="eastAsia"/>
        </w:rPr>
        <w:tab/>
      </w:r>
    </w:p>
    <w:p w14:paraId="435E155C" w14:textId="0B49EA67" w:rsidR="004A2E9C" w:rsidRPr="00404AE3" w:rsidRDefault="004A2E9C" w:rsidP="004A2E9C">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代表者</w:t>
      </w:r>
      <w:r w:rsidR="00176A3C" w:rsidRPr="00404AE3">
        <w:rPr>
          <w:rFonts w:hint="eastAsia"/>
        </w:rPr>
        <w:t>職</w:t>
      </w:r>
      <w:r w:rsidRPr="00404AE3">
        <w:rPr>
          <w:rFonts w:hint="eastAsia"/>
        </w:rPr>
        <w:t>氏名</w:t>
      </w:r>
      <w:r w:rsidRPr="00404AE3">
        <w:rPr>
          <w:rFonts w:hint="eastAsia"/>
        </w:rPr>
        <w:tab/>
      </w:r>
      <w:r w:rsidRPr="00404AE3">
        <w:rPr>
          <w:rFonts w:hint="eastAsia"/>
        </w:rPr>
        <w:tab/>
      </w:r>
      <w:r w:rsidRPr="00404AE3">
        <w:rPr>
          <w:rFonts w:hint="eastAsia"/>
        </w:rPr>
        <w:tab/>
      </w:r>
      <w:r w:rsidRPr="00404AE3">
        <w:rPr>
          <w:rFonts w:hint="eastAsia"/>
        </w:rPr>
        <w:tab/>
        <w:t>㊞</w:t>
      </w:r>
    </w:p>
    <w:p w14:paraId="0B6631FB" w14:textId="77777777" w:rsidR="004A2E9C" w:rsidRPr="00404AE3" w:rsidRDefault="004A2E9C" w:rsidP="004A2E9C"/>
    <w:p w14:paraId="6A982F91" w14:textId="77777777" w:rsidR="004A2E9C" w:rsidRPr="00404AE3" w:rsidRDefault="004A2E9C" w:rsidP="004A2E9C">
      <w:pPr>
        <w:ind w:firstLineChars="100" w:firstLine="210"/>
      </w:pPr>
      <w:r w:rsidRPr="00404AE3">
        <w:rPr>
          <w:rFonts w:hint="eastAsia"/>
        </w:rPr>
        <w:t>次の地域ケアプラザの指定管理者の指定を受けたいので、申請します。</w:t>
      </w:r>
    </w:p>
    <w:p w14:paraId="6B65AF28" w14:textId="77777777" w:rsidR="004A2E9C" w:rsidRPr="00404AE3" w:rsidRDefault="004A2E9C" w:rsidP="004A2E9C"/>
    <w:p w14:paraId="36FD776F" w14:textId="7B3CF6FC" w:rsidR="004A2E9C" w:rsidRPr="00404AE3" w:rsidRDefault="004A2E9C" w:rsidP="004A2E9C">
      <w:pPr>
        <w:tabs>
          <w:tab w:val="left" w:pos="1944"/>
          <w:tab w:val="center" w:pos="4419"/>
        </w:tabs>
        <w:jc w:val="center"/>
      </w:pPr>
      <w:r w:rsidRPr="00404AE3">
        <w:rPr>
          <w:rFonts w:hint="eastAsia"/>
        </w:rPr>
        <w:t>横浜市</w:t>
      </w:r>
      <w:r w:rsidR="00A25CBC" w:rsidRPr="00404AE3">
        <w:rPr>
          <w:rFonts w:hint="eastAsia"/>
        </w:rPr>
        <w:t>たまプラーザ</w:t>
      </w:r>
      <w:r w:rsidRPr="00404AE3">
        <w:rPr>
          <w:rFonts w:hint="eastAsia"/>
        </w:rPr>
        <w:t>地域ケアプラザ</w:t>
      </w:r>
    </w:p>
    <w:p w14:paraId="34DBB85D" w14:textId="77777777" w:rsidR="004A2E9C" w:rsidRPr="00404AE3" w:rsidRDefault="004A2E9C" w:rsidP="004A2E9C"/>
    <w:p w14:paraId="6C3C95DC" w14:textId="77777777" w:rsidR="004A2E9C" w:rsidRPr="00404AE3" w:rsidRDefault="004A2E9C" w:rsidP="004A2E9C"/>
    <w:p w14:paraId="6B4DFD19" w14:textId="77777777" w:rsidR="004A2E9C" w:rsidRPr="00404AE3" w:rsidRDefault="004A2E9C" w:rsidP="004A2E9C">
      <w:pPr>
        <w:spacing w:after="240"/>
      </w:pPr>
      <w:r w:rsidRPr="00404AE3">
        <w:rPr>
          <w:rFonts w:hint="eastAsia"/>
        </w:rPr>
        <w:t>（注意）申請に際しては、次の書類を添付してください。</w:t>
      </w:r>
    </w:p>
    <w:p w14:paraId="29F3A2BE" w14:textId="77777777" w:rsidR="004A2E9C" w:rsidRPr="00404AE3" w:rsidRDefault="004A2E9C" w:rsidP="004A2E9C">
      <w:pPr>
        <w:spacing w:afterLines="50" w:after="180"/>
        <w:ind w:firstLineChars="100" w:firstLine="210"/>
      </w:pPr>
      <w:r w:rsidRPr="00404AE3">
        <w:rPr>
          <w:rFonts w:hint="eastAsia"/>
        </w:rPr>
        <w:t>１　事業計画書</w:t>
      </w:r>
    </w:p>
    <w:p w14:paraId="02B713D7" w14:textId="0F63F4C0" w:rsidR="004A2E9C" w:rsidRPr="00404AE3" w:rsidRDefault="004A2E9C" w:rsidP="004A2E9C">
      <w:pPr>
        <w:spacing w:afterLines="50" w:after="180"/>
      </w:pPr>
      <w:r w:rsidRPr="00404AE3">
        <w:rPr>
          <w:rFonts w:hint="eastAsia"/>
        </w:rPr>
        <w:t xml:space="preserve">　２　定款その他これに</w:t>
      </w:r>
      <w:r w:rsidR="00C30A80" w:rsidRPr="00404AE3">
        <w:rPr>
          <w:rFonts w:hint="eastAsia"/>
        </w:rPr>
        <w:t>類する</w:t>
      </w:r>
      <w:r w:rsidRPr="00404AE3">
        <w:rPr>
          <w:rFonts w:hint="eastAsia"/>
        </w:rPr>
        <w:t>書類</w:t>
      </w:r>
    </w:p>
    <w:p w14:paraId="4480D727" w14:textId="13C61AF3" w:rsidR="004A2E9C" w:rsidRPr="00404AE3" w:rsidRDefault="004A2E9C" w:rsidP="004A2E9C">
      <w:pPr>
        <w:spacing w:afterLines="50" w:after="180"/>
      </w:pPr>
      <w:r w:rsidRPr="00404AE3">
        <w:rPr>
          <w:rFonts w:hint="eastAsia"/>
        </w:rPr>
        <w:t xml:space="preserve">　３　</w:t>
      </w:r>
      <w:r w:rsidR="00B750F8" w:rsidRPr="00404AE3">
        <w:rPr>
          <w:rFonts w:hint="eastAsia"/>
        </w:rPr>
        <w:t>団体</w:t>
      </w:r>
      <w:r w:rsidRPr="00404AE3">
        <w:rPr>
          <w:rFonts w:hint="eastAsia"/>
        </w:rPr>
        <w:t>の登記事項証明書</w:t>
      </w:r>
    </w:p>
    <w:p w14:paraId="1DCAC7EB" w14:textId="77777777" w:rsidR="004A2E9C" w:rsidRPr="00404AE3" w:rsidRDefault="004A2E9C" w:rsidP="004A2E9C">
      <w:pPr>
        <w:spacing w:afterLines="50" w:after="180"/>
        <w:ind w:leftChars="100" w:left="420" w:hangingChars="100" w:hanging="210"/>
      </w:pPr>
      <w:r w:rsidRPr="00404AE3">
        <w:rPr>
          <w:rFonts w:hint="eastAsia"/>
        </w:rPr>
        <w:t>４　指定申請書を提出する日の属する事業年度の収支予算書及び事業計画書並びに前事業年度の収支計算書及び事業報告書</w:t>
      </w:r>
    </w:p>
    <w:p w14:paraId="07643733" w14:textId="25B59107" w:rsidR="004A2E9C" w:rsidRPr="00404AE3" w:rsidRDefault="004A2E9C" w:rsidP="004A2E9C">
      <w:pPr>
        <w:spacing w:afterLines="50" w:after="180"/>
      </w:pPr>
      <w:r w:rsidRPr="00404AE3">
        <w:rPr>
          <w:rFonts w:hint="eastAsia"/>
        </w:rPr>
        <w:t xml:space="preserve">　５　当該プラザの管理に関する業務の収支予算書</w:t>
      </w:r>
    </w:p>
    <w:p w14:paraId="2AA6552D" w14:textId="77777777" w:rsidR="004A2E9C" w:rsidRPr="00404AE3" w:rsidRDefault="004A2E9C" w:rsidP="004A2E9C">
      <w:pPr>
        <w:spacing w:afterLines="50" w:after="180"/>
      </w:pPr>
      <w:r w:rsidRPr="00404AE3">
        <w:rPr>
          <w:rFonts w:hint="eastAsia"/>
        </w:rPr>
        <w:t xml:space="preserve">　６　その他区長が必要と認めるもの</w:t>
      </w:r>
    </w:p>
    <w:p w14:paraId="4A1E7B49" w14:textId="77777777" w:rsidR="004A2E9C" w:rsidRPr="00404AE3" w:rsidRDefault="004A2E9C" w:rsidP="004A2E9C"/>
    <w:p w14:paraId="0E6C747E" w14:textId="273B7068" w:rsidR="004A2E9C" w:rsidRPr="00404AE3" w:rsidRDefault="004A2E9C" w:rsidP="004A2E9C"/>
    <w:p w14:paraId="2E54094B" w14:textId="77777777" w:rsidR="003105CD" w:rsidRPr="00404AE3" w:rsidRDefault="003105CD" w:rsidP="004A2E9C"/>
    <w:p w14:paraId="71BDB87F" w14:textId="77777777" w:rsidR="004A2E9C" w:rsidRPr="00404AE3" w:rsidRDefault="004A2E9C" w:rsidP="004A2E9C"/>
    <w:p w14:paraId="165BDF38" w14:textId="77777777" w:rsidR="004A2E9C" w:rsidRPr="00404AE3" w:rsidRDefault="004A2E9C" w:rsidP="004A2E9C"/>
    <w:p w14:paraId="5D8F1D37" w14:textId="77777777" w:rsidR="004A2E9C" w:rsidRPr="00404AE3" w:rsidRDefault="004A2E9C" w:rsidP="004A2E9C"/>
    <w:p w14:paraId="5660B7D2" w14:textId="77777777" w:rsidR="004A2E9C" w:rsidRPr="00404AE3" w:rsidRDefault="004A2E9C" w:rsidP="004A2E9C"/>
    <w:p w14:paraId="5778E242" w14:textId="77777777" w:rsidR="004A2E9C" w:rsidRPr="004A2E9C" w:rsidRDefault="004A2E9C" w:rsidP="004A2E9C">
      <w:pPr>
        <w:jc w:val="right"/>
      </w:pPr>
      <w:r w:rsidRPr="00404AE3">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36C8E71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bookmarkStart w:id="0" w:name="_GoBack"/>
      <w:r w:rsidRPr="00AD4F46">
        <w:rPr>
          <w:rFonts w:ascii="ＭＳ ゴシック" w:eastAsia="ＭＳ ゴシック" w:hAnsi="ＭＳ ゴシック" w:hint="eastAsia"/>
          <w:u w:val="single"/>
        </w:rPr>
        <w:t>５　事業</w:t>
      </w:r>
    </w:p>
    <w:p w14:paraId="4CE97B3E" w14:textId="2F11A0BE" w:rsidR="00C31997"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1EF11BCA" w14:textId="663BE0EF" w:rsidR="00E2344E" w:rsidRPr="00AD4F46" w:rsidRDefault="00E2344E" w:rsidP="00E2344E">
      <w:pPr>
        <w:ind w:firstLineChars="200" w:firstLine="420"/>
        <w:rPr>
          <w:rFonts w:ascii="ＭＳ ゴシック" w:eastAsia="ＭＳ ゴシック" w:hAnsi="ＭＳ ゴシック"/>
        </w:rPr>
      </w:pPr>
      <w:r>
        <w:rPr>
          <w:rFonts w:ascii="ＭＳ ゴシック" w:eastAsia="ＭＳ ゴシック" w:hAnsi="ＭＳ ゴシック" w:hint="eastAsia"/>
        </w:rPr>
        <w:t>ア</w:t>
      </w:r>
      <w:r w:rsidRPr="00AD4F46">
        <w:rPr>
          <w:rFonts w:ascii="ＭＳ ゴシック" w:eastAsia="ＭＳ ゴシック" w:hAnsi="ＭＳ ゴシック"/>
        </w:rPr>
        <w:t xml:space="preserve">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w:t>
      </w:r>
      <w:r w:rsidR="004A7BE5">
        <w:rPr>
          <w:rFonts w:ascii="ＭＳ ゴシック" w:eastAsia="ＭＳ ゴシック" w:hAnsi="ＭＳ ゴシック" w:hint="eastAsia"/>
        </w:rPr>
        <w:t>・生活困窮者</w:t>
      </w:r>
      <w:r w:rsidRPr="00AD4F46">
        <w:rPr>
          <w:rFonts w:ascii="ＭＳ ゴシック" w:eastAsia="ＭＳ ゴシック" w:hAnsi="ＭＳ ゴシック"/>
        </w:rPr>
        <w:t>分野等の情報提供）</w:t>
      </w:r>
    </w:p>
    <w:p w14:paraId="22C3D9EB" w14:textId="39C4C381" w:rsidR="00E2344E" w:rsidRDefault="00E2344E" w:rsidP="00E2344E">
      <w:pPr>
        <w:ind w:leftChars="300" w:left="630" w:firstLineChars="100" w:firstLine="210"/>
      </w:pPr>
      <w:r w:rsidRPr="000A1552">
        <w:rPr>
          <w:rFonts w:hint="eastAsia"/>
        </w:rPr>
        <w:t>高齢者・こども・障害者</w:t>
      </w:r>
      <w:r w:rsidR="00DD3132">
        <w:rPr>
          <w:rFonts w:hint="eastAsia"/>
        </w:rPr>
        <w:t>・生活困窮者</w:t>
      </w:r>
      <w:r w:rsidRPr="000A1552">
        <w:rPr>
          <w:rFonts w:hint="eastAsia"/>
        </w:rPr>
        <w:t>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E2344E" w14:paraId="726E40EB" w14:textId="77777777" w:rsidTr="00404AE3">
        <w:tc>
          <w:tcPr>
            <w:tcW w:w="9174" w:type="dxa"/>
          </w:tcPr>
          <w:p w14:paraId="4E8BD56D" w14:textId="77777777" w:rsidR="00E2344E" w:rsidRDefault="00E2344E" w:rsidP="00404AE3">
            <w:r>
              <w:rPr>
                <w:rFonts w:hint="eastAsia"/>
              </w:rPr>
              <w:t>＜記載場所＞</w:t>
            </w:r>
          </w:p>
          <w:p w14:paraId="65879442" w14:textId="77777777" w:rsidR="00E2344E" w:rsidRDefault="00E2344E" w:rsidP="00404AE3">
            <w:r>
              <w:rPr>
                <w:rFonts w:hint="eastAsia"/>
              </w:rPr>
              <w:t xml:space="preserve">　</w:t>
            </w:r>
          </w:p>
          <w:p w14:paraId="1D4F83C4" w14:textId="77777777" w:rsidR="00E2344E" w:rsidRDefault="00E2344E" w:rsidP="00404AE3"/>
          <w:p w14:paraId="0E7EBD3D" w14:textId="77777777" w:rsidR="00E2344E" w:rsidRDefault="00E2344E" w:rsidP="00404AE3"/>
          <w:p w14:paraId="2F2E8821" w14:textId="77777777" w:rsidR="00E2344E" w:rsidRDefault="00E2344E" w:rsidP="00404AE3"/>
          <w:p w14:paraId="272931F5" w14:textId="77777777" w:rsidR="00E2344E" w:rsidRDefault="00E2344E" w:rsidP="00404AE3"/>
        </w:tc>
      </w:tr>
    </w:tbl>
    <w:p w14:paraId="52506A78" w14:textId="606B9F56" w:rsidR="00E2344E" w:rsidRPr="00AD4F46" w:rsidRDefault="00E2344E" w:rsidP="00C31997">
      <w:pPr>
        <w:ind w:firstLineChars="100" w:firstLine="210"/>
        <w:rPr>
          <w:rFonts w:ascii="ＭＳ ゴシック" w:eastAsia="ＭＳ ゴシック" w:hAnsi="ＭＳ ゴシック"/>
        </w:rPr>
      </w:pPr>
    </w:p>
    <w:p w14:paraId="3429DCE1" w14:textId="048EB531" w:rsidR="000A1552" w:rsidRPr="00AD4F46" w:rsidRDefault="00E2344E" w:rsidP="000A1552">
      <w:pPr>
        <w:ind w:firstLineChars="200" w:firstLine="420"/>
        <w:rPr>
          <w:rFonts w:ascii="ＭＳ ゴシック" w:eastAsia="ＭＳ ゴシック" w:hAnsi="ＭＳ ゴシック"/>
        </w:rPr>
      </w:pPr>
      <w:r>
        <w:rPr>
          <w:rFonts w:ascii="ＭＳ ゴシック" w:eastAsia="ＭＳ ゴシック" w:hAnsi="ＭＳ ゴシック" w:hint="eastAsia"/>
        </w:rPr>
        <w:t>イ</w:t>
      </w:r>
      <w:r w:rsidR="00C31997" w:rsidRPr="00AD4F46">
        <w:rPr>
          <w:rFonts w:ascii="ＭＳ ゴシック" w:eastAsia="ＭＳ ゴシック" w:hAnsi="ＭＳ ゴシック"/>
        </w:rPr>
        <w:t xml:space="preserve">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lastRenderedPageBreak/>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6DFA92A3"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bookmarkEnd w:id="0"/>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w:t>
      </w:r>
      <w:r w:rsidR="00FD4DBA" w:rsidRPr="00FD4DBA">
        <w:rPr>
          <w:rFonts w:hint="eastAsia"/>
        </w:rPr>
        <w:lastRenderedPageBreak/>
        <w:t>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lastRenderedPageBreak/>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lastRenderedPageBreak/>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7365841"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w:t>
      </w:r>
      <w:r w:rsidRPr="00404AE3">
        <w:rPr>
          <w:rFonts w:ascii="ＭＳ ゴシック" w:eastAsia="ＭＳ ゴシック" w:hAnsi="ＭＳ ゴシック" w:hint="eastAsia"/>
          <w:sz w:val="32"/>
        </w:rPr>
        <w:t>浜市</w:t>
      </w:r>
      <w:r w:rsidR="00656738" w:rsidRPr="00404AE3">
        <w:rPr>
          <w:rFonts w:ascii="ＭＳ ゴシック" w:eastAsia="ＭＳ ゴシック" w:hAnsi="ＭＳ ゴシック" w:hint="eastAsia"/>
          <w:sz w:val="32"/>
        </w:rPr>
        <w:t>たまプラーザ</w:t>
      </w:r>
      <w:r w:rsidRPr="00404AE3">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55E41623" w:rsidR="00285196" w:rsidRPr="004348BA" w:rsidRDefault="00285196" w:rsidP="00285196">
      <w:pPr>
        <w:ind w:leftChars="200" w:left="1050" w:hangingChars="300" w:hanging="630"/>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sidRPr="004348BA">
        <w:rPr>
          <w:rFonts w:hint="eastAsia"/>
        </w:rPr>
        <w:t xml:space="preserve">　</w:t>
      </w:r>
      <w:r w:rsidR="007D466F" w:rsidRPr="004348BA">
        <w:rPr>
          <w:rFonts w:hint="eastAsia"/>
        </w:rPr>
        <w:t>＊デイ無し</w:t>
      </w:r>
    </w:p>
    <w:p w14:paraId="453ED7D3" w14:textId="05239B0E" w:rsidR="00296F5B" w:rsidRDefault="00296F5B" w:rsidP="00F20AC6">
      <w:pPr>
        <w:ind w:firstLineChars="200" w:firstLine="420"/>
      </w:pPr>
    </w:p>
    <w:p w14:paraId="42001DE2" w14:textId="198750FA" w:rsidR="00296F5B" w:rsidRDefault="00296F5B" w:rsidP="00F20AC6">
      <w:pPr>
        <w:ind w:firstLineChars="200" w:firstLine="420"/>
      </w:pPr>
    </w:p>
    <w:p w14:paraId="773A538B" w14:textId="13A3FBB4" w:rsidR="00296F5B" w:rsidRDefault="00296F5B" w:rsidP="00F20AC6">
      <w:pPr>
        <w:ind w:firstLineChars="200" w:firstLine="420"/>
      </w:pPr>
    </w:p>
    <w:p w14:paraId="14FBD3C7" w14:textId="1BF8334A" w:rsidR="00296F5B" w:rsidRDefault="00296F5B" w:rsidP="00F20AC6">
      <w:pPr>
        <w:ind w:firstLineChars="200" w:firstLine="420"/>
      </w:pPr>
    </w:p>
    <w:p w14:paraId="1BD467FD" w14:textId="3EA6210A" w:rsidR="00296F5B" w:rsidRDefault="00296F5B" w:rsidP="00F20AC6">
      <w:pPr>
        <w:ind w:firstLineChars="200" w:firstLine="420"/>
      </w:pPr>
    </w:p>
    <w:p w14:paraId="064E4518" w14:textId="03BD4FA3" w:rsidR="00296F5B" w:rsidRDefault="00296F5B" w:rsidP="00F20AC6">
      <w:pPr>
        <w:ind w:firstLineChars="200" w:firstLine="420"/>
      </w:pPr>
    </w:p>
    <w:p w14:paraId="10A4D03F" w14:textId="77777777" w:rsidR="00296F5B" w:rsidRPr="008C2D0F" w:rsidRDefault="00296F5B" w:rsidP="00F20AC6">
      <w:pPr>
        <w:ind w:firstLineChars="200" w:firstLine="420"/>
      </w:pPr>
    </w:p>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lastRenderedPageBreak/>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288F8DC1" w:rsidR="00813DFD" w:rsidRPr="004348BA"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r w:rsidRPr="004348BA">
        <w:rPr>
          <w:rFonts w:hint="eastAsia"/>
        </w:rPr>
        <w:t>＊</w:t>
      </w:r>
      <w:r w:rsidR="007D466F" w:rsidRPr="004348BA">
        <w:rPr>
          <w:rFonts w:hint="eastAsia"/>
        </w:rPr>
        <w:t>デイ無し</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61978F49" w:rsidR="00464CC4" w:rsidRPr="00296F5B" w:rsidRDefault="00296F5B" w:rsidP="00464CC4">
            <w:pPr>
              <w:jc w:val="center"/>
            </w:pPr>
            <w:r>
              <w:rPr>
                <w:rFonts w:hint="eastAsia"/>
              </w:rPr>
              <w:t>令和４</w:t>
            </w:r>
            <w:r w:rsidR="00464CC4" w:rsidRPr="00296F5B">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13A2071" w:rsidR="00464CC4" w:rsidRPr="00296F5B" w:rsidRDefault="00296F5B" w:rsidP="00464CC4">
            <w:pPr>
              <w:jc w:val="center"/>
            </w:pPr>
            <w:r>
              <w:rPr>
                <w:rFonts w:hint="eastAsia"/>
              </w:rPr>
              <w:t>令和５</w:t>
            </w:r>
            <w:r w:rsidR="00464CC4" w:rsidRPr="00296F5B">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770F4E88" w:rsidR="00464CC4" w:rsidRPr="00296F5B" w:rsidRDefault="00296F5B" w:rsidP="00464CC4">
            <w:pPr>
              <w:jc w:val="center"/>
            </w:pPr>
            <w:r>
              <w:rPr>
                <w:rFonts w:hint="eastAsia"/>
              </w:rPr>
              <w:t>令和６</w:t>
            </w:r>
            <w:r w:rsidR="00464CC4" w:rsidRPr="00296F5B">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21274A3" w:rsidR="00464CC4" w:rsidRPr="00296F5B" w:rsidRDefault="00296F5B" w:rsidP="00464CC4">
            <w:pPr>
              <w:jc w:val="center"/>
            </w:pPr>
            <w:r>
              <w:rPr>
                <w:rFonts w:hint="eastAsia"/>
              </w:rPr>
              <w:t>令和７</w:t>
            </w:r>
            <w:r w:rsidR="00464CC4" w:rsidRPr="00296F5B">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5E8DAA08" w:rsidR="00464CC4" w:rsidRPr="00296F5B" w:rsidRDefault="00296F5B" w:rsidP="00464CC4">
            <w:pPr>
              <w:jc w:val="center"/>
            </w:pPr>
            <w:r>
              <w:rPr>
                <w:rFonts w:hint="eastAsia"/>
              </w:rPr>
              <w:t>令和８</w:t>
            </w:r>
            <w:r w:rsidR="00464CC4" w:rsidRPr="00296F5B">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4C87DBF3" w:rsidR="00464CC4" w:rsidRPr="00F20AC6" w:rsidRDefault="00464CC4" w:rsidP="00464CC4">
            <w:pPr>
              <w:spacing w:line="280" w:lineRule="exact"/>
              <w:rPr>
                <w:color w:val="00B0F0"/>
                <w:sz w:val="20"/>
                <w:szCs w:val="20"/>
              </w:rPr>
            </w:pPr>
            <w:r>
              <w:rPr>
                <w:rFonts w:hint="eastAsia"/>
                <w:sz w:val="16"/>
                <w:szCs w:val="20"/>
              </w:rPr>
              <w:t>通所系サービス事業</w:t>
            </w:r>
            <w:r w:rsidR="00296F5B">
              <w:rPr>
                <w:rFonts w:hint="eastAsia"/>
                <w:sz w:val="16"/>
                <w:szCs w:val="20"/>
              </w:rPr>
              <w:t xml:space="preserve"> </w:t>
            </w:r>
            <w:r w:rsidR="004C64CE" w:rsidRPr="00296F5B">
              <w:rPr>
                <w:rFonts w:hint="eastAsia"/>
                <w:sz w:val="16"/>
                <w:szCs w:val="20"/>
              </w:rPr>
              <w:t>＊デイ有り</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296F5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w:t>
            </w:r>
            <w:r>
              <w:rPr>
                <w:rFonts w:hint="eastAsia"/>
              </w:rPr>
              <w:lastRenderedPageBreak/>
              <w:t>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lastRenderedPageBreak/>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4DF24862" w:rsidR="002E71FA" w:rsidRPr="00404AE3" w:rsidRDefault="0083794E" w:rsidP="002E71FA">
      <w:pPr>
        <w:ind w:leftChars="200" w:left="420" w:firstLineChars="200" w:firstLine="420"/>
      </w:pPr>
      <w:r>
        <w:rPr>
          <w:rFonts w:hint="eastAsia"/>
        </w:rPr>
        <w:t>各年度</w:t>
      </w:r>
      <w:r w:rsidR="00153ED1" w:rsidRPr="00404AE3">
        <w:rPr>
          <w:rFonts w:hint="eastAsia"/>
        </w:rPr>
        <w:t>56,836,000</w:t>
      </w:r>
      <w:r w:rsidR="00E6390C" w:rsidRPr="00404AE3">
        <w:rPr>
          <w:rFonts w:hint="eastAsia"/>
        </w:rPr>
        <w:t>円</w:t>
      </w:r>
      <w:r w:rsidRPr="00404AE3">
        <w:rPr>
          <w:rFonts w:hint="eastAsia"/>
        </w:rPr>
        <w:t>の範囲内で交付します。</w:t>
      </w:r>
    </w:p>
    <w:p w14:paraId="4737F586" w14:textId="41D4BFAD" w:rsidR="0083794E" w:rsidRPr="00404AE3" w:rsidRDefault="002E71FA" w:rsidP="002E71FA">
      <w:pPr>
        <w:ind w:leftChars="200" w:left="420" w:firstLineChars="200" w:firstLine="420"/>
      </w:pPr>
      <w:r w:rsidRPr="00404AE3">
        <w:rPr>
          <w:rFonts w:hint="eastAsia"/>
        </w:rPr>
        <w:t>なお、地域ケアプラザ協力医（630,000円）及び小破修繕費（600,000円）は指定額とします。</w:t>
      </w:r>
    </w:p>
    <w:p w14:paraId="3602ED60" w14:textId="77777777" w:rsidR="00E6390C" w:rsidRPr="00404AE3" w:rsidRDefault="00E6390C" w:rsidP="00EE1952">
      <w:pPr>
        <w:ind w:firstLineChars="300" w:firstLine="630"/>
      </w:pPr>
    </w:p>
    <w:p w14:paraId="404C4CC6" w14:textId="7B3DD4A4" w:rsidR="0083794E" w:rsidRPr="00404AE3" w:rsidRDefault="0083794E" w:rsidP="00CD2AA2">
      <w:pPr>
        <w:ind w:firstLineChars="300" w:firstLine="630"/>
      </w:pPr>
      <w:r w:rsidRPr="00404AE3">
        <w:rPr>
          <w:rFonts w:hint="eastAsia"/>
        </w:rPr>
        <w:t>＜内訳＞</w:t>
      </w:r>
      <w:r w:rsidR="008E4546" w:rsidRPr="00404AE3">
        <w:rPr>
          <w:rFonts w:hint="eastAsia"/>
        </w:rPr>
        <w:t>上限額／</w:t>
      </w:r>
      <w:r w:rsidR="00EE1952" w:rsidRPr="00404AE3">
        <w:rPr>
          <w:rFonts w:hint="eastAsia"/>
        </w:rPr>
        <w:t>年額（</w:t>
      </w:r>
      <w:r w:rsidR="00E6390C" w:rsidRPr="00404AE3">
        <w:rPr>
          <w:rFonts w:hint="eastAsia"/>
        </w:rPr>
        <w:t>カッコ内は</w:t>
      </w:r>
      <w:r w:rsidR="00EE1952" w:rsidRPr="00404AE3">
        <w:rPr>
          <w:rFonts w:hint="eastAsia"/>
        </w:rPr>
        <w:t>下限額）</w:t>
      </w:r>
    </w:p>
    <w:p w14:paraId="0C3C79E0" w14:textId="4497152F" w:rsidR="0083794E" w:rsidRPr="00404AE3" w:rsidRDefault="0083794E" w:rsidP="002E71FA">
      <w:pPr>
        <w:ind w:firstLineChars="400" w:firstLine="840"/>
      </w:pPr>
      <w:r w:rsidRPr="00404AE3">
        <w:rPr>
          <w:rFonts w:hint="eastAsia"/>
        </w:rPr>
        <w:t>①地域ケアプラザ運営事業</w:t>
      </w:r>
      <w:r w:rsidR="00EE1952" w:rsidRPr="00404AE3">
        <w:tab/>
      </w:r>
      <w:r w:rsidR="00200109" w:rsidRPr="00404AE3">
        <w:rPr>
          <w:rFonts w:hint="eastAsia"/>
        </w:rPr>
        <w:t>20,277,000円</w:t>
      </w:r>
      <w:r w:rsidR="00EE1952" w:rsidRPr="00404AE3">
        <w:rPr>
          <w:rFonts w:hint="eastAsia"/>
        </w:rPr>
        <w:t>（</w:t>
      </w:r>
      <w:r w:rsidR="00E6390C" w:rsidRPr="00404AE3">
        <w:rPr>
          <w:rFonts w:hint="eastAsia"/>
        </w:rPr>
        <w:t xml:space="preserve"> </w:t>
      </w:r>
      <w:r w:rsidR="00EE1952" w:rsidRPr="00404AE3">
        <w:rPr>
          <w:rFonts w:hint="eastAsia"/>
        </w:rPr>
        <w:t>5,480,000円）</w:t>
      </w:r>
    </w:p>
    <w:p w14:paraId="57E084AD" w14:textId="02C63CA0" w:rsidR="0083794E" w:rsidRPr="00404AE3" w:rsidRDefault="0083794E" w:rsidP="002E71FA">
      <w:pPr>
        <w:ind w:firstLineChars="400" w:firstLine="840"/>
      </w:pPr>
      <w:r w:rsidRPr="00404AE3">
        <w:rPr>
          <w:rFonts w:hint="eastAsia"/>
        </w:rPr>
        <w:t>②地域包括支援センター事業</w:t>
      </w:r>
      <w:r w:rsidR="00EE1952" w:rsidRPr="00404AE3">
        <w:tab/>
      </w:r>
      <w:r w:rsidR="00200109" w:rsidRPr="00404AE3">
        <w:rPr>
          <w:rFonts w:hint="eastAsia"/>
        </w:rPr>
        <w:t>30,603,000</w:t>
      </w:r>
      <w:r w:rsidR="00EE1952" w:rsidRPr="00404AE3">
        <w:rPr>
          <w:rFonts w:hint="eastAsia"/>
        </w:rPr>
        <w:t>円（16,440,000円）</w:t>
      </w:r>
    </w:p>
    <w:p w14:paraId="5FF9453F" w14:textId="4678B34D" w:rsidR="0083794E" w:rsidRDefault="0083794E" w:rsidP="002E71FA">
      <w:pPr>
        <w:ind w:firstLineChars="400" w:firstLine="840"/>
      </w:pPr>
      <w:r w:rsidRPr="00404AE3">
        <w:rPr>
          <w:rFonts w:hint="eastAsia"/>
        </w:rPr>
        <w:t>③</w:t>
      </w:r>
      <w:r w:rsidR="00EE1952" w:rsidRPr="00404AE3">
        <w:rPr>
          <w:rFonts w:hint="eastAsia"/>
        </w:rPr>
        <w:t>生活支援体制整備事業</w:t>
      </w:r>
      <w:r w:rsidR="00EE1952" w:rsidRPr="00404AE3">
        <w:tab/>
      </w:r>
      <w:r w:rsidR="00EE1952" w:rsidRPr="00404AE3">
        <w:tab/>
      </w:r>
      <w:r w:rsidR="00E6390C" w:rsidRPr="00404AE3">
        <w:t xml:space="preserve"> </w:t>
      </w:r>
      <w:r w:rsidR="00200109" w:rsidRPr="00404AE3">
        <w:rPr>
          <w:rFonts w:hint="eastAsia"/>
        </w:rPr>
        <w:t>5,802,000</w:t>
      </w:r>
      <w:r w:rsidR="00EE1952" w:rsidRPr="00404AE3">
        <w:rPr>
          <w:rFonts w:hint="eastAsia"/>
        </w:rPr>
        <w:t>円（</w:t>
      </w:r>
      <w:r w:rsidR="00E6390C" w:rsidRPr="00404AE3">
        <w:rPr>
          <w:rFonts w:hint="eastAsia"/>
        </w:rPr>
        <w:t xml:space="preserve"> </w:t>
      </w:r>
      <w:r w:rsidR="00EE1952" w:rsidRPr="00404AE3">
        <w:rPr>
          <w:rFonts w:hint="eastAsia"/>
        </w:rPr>
        <w:t>5,4</w:t>
      </w:r>
      <w:r w:rsidR="00EE1952">
        <w:rPr>
          <w:rFonts w:hint="eastAsia"/>
        </w:rPr>
        <w:t>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33A9E578"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6B6230F3" w:rsidR="0071151A" w:rsidRPr="004348B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sidRPr="004348BA">
        <w:rPr>
          <w:rFonts w:hint="eastAsia"/>
        </w:rPr>
        <w:t>（</w:t>
      </w:r>
      <w:r w:rsidR="00D57D56" w:rsidRPr="004348BA">
        <w:rPr>
          <w:rFonts w:hint="eastAsia"/>
        </w:rPr>
        <w:t>＊</w:t>
      </w:r>
      <w:r w:rsidR="00F9706D" w:rsidRPr="004348BA">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7D4F80D" w:rsidR="00042C16" w:rsidRDefault="001A5CF1" w:rsidP="00F20AC6">
      <w:pPr>
        <w:ind w:leftChars="300" w:left="945" w:hangingChars="150" w:hanging="315"/>
      </w:pPr>
      <w:r>
        <w:rPr>
          <w:rFonts w:hint="eastAsia"/>
        </w:rPr>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w:t>
      </w:r>
      <w:r w:rsidR="00934175">
        <w:rPr>
          <w:rFonts w:hint="eastAsia"/>
        </w:rPr>
        <w:lastRenderedPageBreak/>
        <w:t>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7AADB00E" w:rsidR="00D54315" w:rsidRPr="004348BA" w:rsidRDefault="0006274D"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(ｱ)</w:t>
      </w:r>
      <w:r w:rsidR="00655BCE"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w:t>
      </w:r>
      <w:r w:rsidR="00D54315" w:rsidRPr="004348BA">
        <w:rPr>
          <w:rFonts w:ascii="ＭＳ ゴシック" w:eastAsia="ＭＳ ゴシック" w:hAnsi="ＭＳ ゴシック" w:hint="eastAsia"/>
        </w:rPr>
        <w:t>括</w:t>
      </w:r>
      <w:r w:rsidR="00A45ACE" w:rsidRPr="004348BA">
        <w:rPr>
          <w:rFonts w:ascii="ＭＳ ゴシック" w:eastAsia="ＭＳ ゴシック" w:hAnsi="ＭＳ ゴシック" w:hint="eastAsia"/>
        </w:rPr>
        <w:t xml:space="preserve">　</w:t>
      </w:r>
      <w:r w:rsidR="00023C3E" w:rsidRPr="004348BA">
        <w:t>＊デイなし</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FF01C51" w14:textId="7FB1C53B" w:rsidR="00655BCE" w:rsidRDefault="00655BCE" w:rsidP="00655BCE">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2BCB6FB" w14:textId="77777777" w:rsidR="00023C3E" w:rsidRPr="00DC0B17" w:rsidRDefault="00023C3E" w:rsidP="00655BCE">
      <w:pPr>
        <w:ind w:leftChars="400" w:left="840" w:firstLineChars="100" w:firstLine="210"/>
      </w:pP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lastRenderedPageBreak/>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lastRenderedPageBreak/>
              <w:t>地域包括支援センター運営事業</w:t>
            </w:r>
          </w:p>
          <w:p w14:paraId="318B721A" w14:textId="70B512AD" w:rsidR="00C213DD" w:rsidRDefault="00C213DD" w:rsidP="00C213DD">
            <w:pPr>
              <w:jc w:val="center"/>
            </w:pPr>
            <w:r>
              <w:rPr>
                <w:rFonts w:hint="eastAsia"/>
              </w:rPr>
              <w:lastRenderedPageBreak/>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3EA02A85" w14:textId="24CE38BC" w:rsidR="00247342" w:rsidRPr="004348BA" w:rsidRDefault="0044436B" w:rsidP="00655BCE">
      <w:pPr>
        <w:ind w:leftChars="400" w:left="840" w:firstLineChars="100" w:firstLine="210"/>
      </w:pPr>
      <w:r w:rsidRPr="004348BA">
        <w:rPr>
          <w:rFonts w:hint="eastAsia"/>
        </w:rPr>
        <w:t>（</w:t>
      </w:r>
      <w:r w:rsidR="00247342" w:rsidRPr="004348BA">
        <w:rPr>
          <w:rFonts w:hint="eastAsia"/>
        </w:rPr>
        <w:t>＊デイ無し</w:t>
      </w:r>
      <w:r w:rsidRPr="004348BA">
        <w:rPr>
          <w:rFonts w:hint="eastAsia"/>
        </w:rPr>
        <w:t>）</w:t>
      </w:r>
    </w:p>
    <w:p w14:paraId="22596814" w14:textId="5E576820" w:rsidR="00247342" w:rsidRPr="004348BA" w:rsidRDefault="00247342" w:rsidP="00655BCE">
      <w:pPr>
        <w:ind w:leftChars="400" w:left="840" w:firstLineChars="100" w:firstLine="210"/>
      </w:pPr>
      <w:r w:rsidRPr="004348BA">
        <w:rPr>
          <w:rFonts w:hint="eastAsia"/>
        </w:rPr>
        <w:t>地域活動交流事業を実施する職員である常勤１</w:t>
      </w:r>
      <w:r w:rsidR="004B1151" w:rsidRPr="004348BA">
        <w:rPr>
          <w:rFonts w:hint="eastAsia"/>
        </w:rPr>
        <w:t>人</w:t>
      </w:r>
      <w:r w:rsidRPr="004348BA">
        <w:rPr>
          <w:rFonts w:hint="eastAsia"/>
        </w:rPr>
        <w:t>は専従とし、</w:t>
      </w:r>
      <w:r w:rsidR="007F1F36" w:rsidRPr="004348BA">
        <w:rPr>
          <w:rFonts w:hint="eastAsia"/>
        </w:rPr>
        <w:t>他の事業（</w:t>
      </w:r>
      <w:r w:rsidRPr="004348BA">
        <w:rPr>
          <w:rFonts w:hint="eastAsia"/>
        </w:rPr>
        <w:t>所長職は除く</w:t>
      </w:r>
      <w:r w:rsidR="007D7E54" w:rsidRPr="004348BA">
        <w:rPr>
          <w:rFonts w:hint="eastAsia"/>
        </w:rPr>
        <w:t>。</w:t>
      </w:r>
      <w:r w:rsidRPr="004348BA">
        <w:rPr>
          <w:rFonts w:hint="eastAsia"/>
        </w:rPr>
        <w:t>）との兼務は原則認めないこととします。また、地域ケアプラザの開館日数、開館時間等を考慮し、</w:t>
      </w:r>
      <w:r w:rsidR="00A04299" w:rsidRPr="004348BA">
        <w:rPr>
          <w:rFonts w:hint="eastAsia"/>
        </w:rPr>
        <w:t>地域活動交流事業が円滑に実施できるよう</w:t>
      </w:r>
      <w:r w:rsidRPr="004348BA">
        <w:rPr>
          <w:rFonts w:hint="eastAsia"/>
        </w:rPr>
        <w:t>サブコーディネーター等の必要な非常勤職員を</w:t>
      </w:r>
      <w:r w:rsidR="00A04299" w:rsidRPr="004348BA">
        <w:rPr>
          <w:rFonts w:hint="eastAsia"/>
        </w:rPr>
        <w:t>適切に配置して</w:t>
      </w:r>
      <w:r w:rsidRPr="004348BA">
        <w:rPr>
          <w:rFonts w:hint="eastAsia"/>
        </w:rPr>
        <w:t>ください。</w:t>
      </w:r>
    </w:p>
    <w:p w14:paraId="3BD329FD" w14:textId="399A75B7" w:rsidR="00655BCE" w:rsidRPr="004348BA" w:rsidRDefault="00655BCE" w:rsidP="00655BCE">
      <w:pPr>
        <w:ind w:firstLineChars="300" w:firstLine="630"/>
        <w:rPr>
          <w:rFonts w:ascii="ＭＳ ゴシック" w:eastAsia="ＭＳ ゴシック" w:hAnsi="ＭＳ ゴシック"/>
        </w:rPr>
      </w:pPr>
      <w:r w:rsidRPr="004348BA">
        <w:rPr>
          <w:rFonts w:ascii="ＭＳ ゴシック" w:eastAsia="ＭＳ ゴシック" w:hAnsi="ＭＳ ゴシック" w:hint="eastAsia"/>
        </w:rPr>
        <w:t>(ｳ)</w:t>
      </w:r>
      <w:r w:rsidRPr="004348BA">
        <w:rPr>
          <w:rFonts w:ascii="ＭＳ ゴシック" w:eastAsia="ＭＳ ゴシック" w:hAnsi="ＭＳ ゴシック"/>
        </w:rPr>
        <w:t xml:space="preserve"> 生活支援体制整備事業</w:t>
      </w:r>
    </w:p>
    <w:p w14:paraId="09BF8F24" w14:textId="1C09984F" w:rsidR="00655BCE" w:rsidRPr="004348BA" w:rsidRDefault="00291DFA" w:rsidP="00CD2AA2">
      <w:pPr>
        <w:ind w:firstLine="1050"/>
      </w:pPr>
      <w:r w:rsidRPr="004348BA">
        <w:rPr>
          <w:rFonts w:hint="eastAsia"/>
        </w:rPr>
        <w:t>【配置職種】</w:t>
      </w:r>
      <w:r w:rsidR="00655BCE" w:rsidRPr="004348BA">
        <w:rPr>
          <w:rFonts w:hint="eastAsia"/>
        </w:rPr>
        <w:t>生活支援コーディネーター（常勤専従１</w:t>
      </w:r>
      <w:r w:rsidR="004B1151" w:rsidRPr="004348BA">
        <w:rPr>
          <w:rFonts w:hint="eastAsia"/>
        </w:rPr>
        <w:t>人</w:t>
      </w:r>
      <w:r w:rsidR="00655BCE" w:rsidRPr="004348BA">
        <w:rPr>
          <w:rFonts w:hint="eastAsia"/>
        </w:rPr>
        <w:t>以上）</w:t>
      </w:r>
    </w:p>
    <w:p w14:paraId="2F66F3E5" w14:textId="7C6F02B8" w:rsidR="0044436B" w:rsidRPr="004348BA" w:rsidRDefault="0044436B" w:rsidP="00655BCE">
      <w:pPr>
        <w:ind w:leftChars="400" w:left="840" w:firstLineChars="100" w:firstLine="210"/>
      </w:pPr>
      <w:r w:rsidRPr="004348BA">
        <w:rPr>
          <w:rFonts w:hint="eastAsia"/>
        </w:rPr>
        <w:t>（＊デイ無し）</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770E8F3A" w:rsidR="00FE1BCA" w:rsidRPr="004348B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r w:rsidR="00655BCE" w:rsidRPr="004348BA">
        <w:rPr>
          <w:rFonts w:ascii="ＭＳ ゴシック" w:eastAsia="ＭＳ ゴシック" w:hAnsi="ＭＳ ゴシック"/>
        </w:rPr>
        <w:t>）</w:t>
      </w:r>
      <w:r w:rsidR="00655BCE" w:rsidRPr="004348BA">
        <w:t>＊包括職員３人</w:t>
      </w:r>
      <w:r w:rsidR="00B83D42" w:rsidRPr="004348BA">
        <w:rPr>
          <w:rFonts w:hint="eastAsia"/>
        </w:rPr>
        <w:t>以上</w:t>
      </w:r>
      <w:r w:rsidR="00655BCE" w:rsidRPr="004348BA">
        <w:t>配置</w:t>
      </w:r>
    </w:p>
    <w:p w14:paraId="382B8C48" w14:textId="77777777" w:rsidR="00291DFA" w:rsidRPr="004348BA" w:rsidRDefault="00291DFA" w:rsidP="00FE1BCA">
      <w:pPr>
        <w:ind w:firstLineChars="400" w:firstLine="840"/>
      </w:pPr>
      <w:r w:rsidRPr="004348BA">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00AB0066"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w:t>
      </w:r>
      <w:r>
        <w:rPr>
          <w:rFonts w:hint="eastAsia"/>
        </w:rPr>
        <w:lastRenderedPageBreak/>
        <w:t>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F153733" w14:textId="77777777" w:rsidR="00B37CBD" w:rsidRDefault="00B37CBD" w:rsidP="00B37CBD">
      <w:pPr>
        <w:ind w:firstLineChars="250" w:firstLine="525"/>
        <w:rPr>
          <w:rFonts w:ascii="ＭＳ ゴシック" w:eastAsia="ＭＳ ゴシック" w:hAnsi="ＭＳ ゴシック"/>
        </w:rPr>
      </w:pPr>
      <w:r w:rsidRPr="00CC09BD">
        <w:rPr>
          <w:rFonts w:ascii="ＭＳ ゴシック" w:eastAsia="ＭＳ ゴシック" w:hAnsi="ＭＳ ゴシック"/>
        </w:rPr>
        <w:t xml:space="preserve"> </w:t>
      </w:r>
      <w:r w:rsidR="00655BCE"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00655BCE"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00655BCE"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00655BCE" w:rsidRPr="00CC09BD">
        <w:rPr>
          <w:rFonts w:ascii="ＭＳ ゴシック" w:eastAsia="ＭＳ ゴシック" w:hAnsi="ＭＳ ゴシック"/>
        </w:rPr>
        <w:t>事業費</w:t>
      </w:r>
    </w:p>
    <w:p w14:paraId="7B7050DA" w14:textId="0B9CF2A4" w:rsidR="00B37CBD" w:rsidRPr="004348BA" w:rsidRDefault="00B37CBD" w:rsidP="00B37CBD">
      <w:pPr>
        <w:ind w:firstLineChars="450" w:firstLine="945"/>
      </w:pPr>
      <w:r w:rsidRPr="004348BA">
        <w:rPr>
          <w:rFonts w:hint="eastAsia"/>
        </w:rPr>
        <w:t>（※デイ無し）</w:t>
      </w:r>
    </w:p>
    <w:p w14:paraId="0AF5F0F3" w14:textId="54714C2D" w:rsidR="00655BCE" w:rsidRPr="004348BA" w:rsidRDefault="00655BCE" w:rsidP="00B00DD5">
      <w:pPr>
        <w:ind w:leftChars="400" w:left="840" w:firstLineChars="100" w:firstLine="210"/>
      </w:pPr>
      <w:r w:rsidRPr="004348BA">
        <w:rPr>
          <w:rFonts w:hint="eastAsia"/>
        </w:rPr>
        <w:t>介護保険事業等の収入で実施します。</w:t>
      </w:r>
    </w:p>
    <w:p w14:paraId="6B873DEC" w14:textId="77777777" w:rsidR="002C0901" w:rsidRPr="004348BA" w:rsidRDefault="002C0901" w:rsidP="002C0901">
      <w:pPr>
        <w:ind w:firstLineChars="200" w:firstLine="420"/>
        <w:rPr>
          <w:rFonts w:ascii="ＭＳ ゴシック" w:eastAsia="ＭＳ ゴシック" w:hAnsi="ＭＳ ゴシック"/>
        </w:rPr>
      </w:pPr>
      <w:r w:rsidRPr="004348BA">
        <w:rPr>
          <w:rFonts w:ascii="ＭＳ ゴシック" w:eastAsia="ＭＳ ゴシック" w:hAnsi="ＭＳ ゴシック" w:hint="eastAsia"/>
        </w:rPr>
        <w:t xml:space="preserve">ウ　</w:t>
      </w:r>
      <w:r w:rsidR="00655BCE" w:rsidRPr="004348BA">
        <w:rPr>
          <w:rFonts w:ascii="ＭＳ ゴシック" w:eastAsia="ＭＳ ゴシック" w:hAnsi="ＭＳ ゴシック" w:hint="eastAsia"/>
        </w:rPr>
        <w:t>事務費</w:t>
      </w:r>
    </w:p>
    <w:p w14:paraId="6DCED010" w14:textId="05994E4B" w:rsidR="00442CE8" w:rsidRPr="004348BA" w:rsidRDefault="00655BCE" w:rsidP="002C0901">
      <w:pPr>
        <w:ind w:leftChars="300" w:left="630" w:firstLineChars="100" w:firstLine="210"/>
      </w:pPr>
      <w:r w:rsidRPr="004348BA">
        <w:rPr>
          <w:rFonts w:hint="eastAsia"/>
        </w:rPr>
        <w:t>事務費は、地域活動交流事業</w:t>
      </w:r>
      <w:r w:rsidR="00F1731F" w:rsidRPr="004348BA">
        <w:rPr>
          <w:rFonts w:hint="eastAsia"/>
        </w:rPr>
        <w:t>、生活支援体制整備事業</w:t>
      </w:r>
      <w:r w:rsidRPr="004348BA">
        <w:rPr>
          <w:rFonts w:hint="eastAsia"/>
        </w:rPr>
        <w:t>及び相談調整等の事業を実施するために必要な事務費とします。</w:t>
      </w:r>
    </w:p>
    <w:p w14:paraId="14A91669" w14:textId="5267A918" w:rsidR="00655BCE" w:rsidRPr="004348BA" w:rsidRDefault="00655BCE" w:rsidP="002C0901">
      <w:pPr>
        <w:ind w:leftChars="300" w:left="630" w:firstLineChars="100" w:firstLine="210"/>
      </w:pPr>
      <w:r w:rsidRPr="004348BA">
        <w:rPr>
          <w:rFonts w:hint="eastAsia"/>
        </w:rPr>
        <w:t>なお、事務費として想定される内訳は、次のとおりとします。</w:t>
      </w:r>
    </w:p>
    <w:p w14:paraId="32A64012" w14:textId="77777777" w:rsidR="00871AFB" w:rsidRPr="004348BA" w:rsidRDefault="00871AFB" w:rsidP="002C0901">
      <w:pPr>
        <w:ind w:leftChars="300" w:left="630" w:firstLineChars="100" w:firstLine="210"/>
      </w:pPr>
    </w:p>
    <w:p w14:paraId="28F57044" w14:textId="78DB4142" w:rsidR="00655BCE" w:rsidRPr="004348BA" w:rsidRDefault="002C0901" w:rsidP="002C0901">
      <w:pPr>
        <w:ind w:left="840" w:hangingChars="400" w:hanging="840"/>
      </w:pPr>
      <w:r w:rsidRPr="004348BA">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4348BA">
        <w:rPr>
          <w:rFonts w:hint="eastAsia"/>
        </w:rPr>
        <w:t xml:space="preserve">　　　</w:t>
      </w:r>
      <w:r w:rsidRPr="004348BA">
        <w:rPr>
          <w:rFonts w:hint="eastAsia"/>
        </w:rPr>
        <w:t xml:space="preserve">　</w:t>
      </w:r>
      <w:r w:rsidR="00655BCE" w:rsidRPr="004348BA">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4348BA" w:rsidRDefault="00871AFB" w:rsidP="002C0901">
      <w:pPr>
        <w:ind w:leftChars="300" w:left="630" w:firstLineChars="100" w:firstLine="210"/>
      </w:pPr>
    </w:p>
    <w:p w14:paraId="26A8A4F4" w14:textId="4B034ED7" w:rsidR="00784D30" w:rsidRPr="004348BA" w:rsidRDefault="00784D30" w:rsidP="002C0901">
      <w:pPr>
        <w:ind w:leftChars="300" w:left="630" w:firstLineChars="100" w:firstLine="210"/>
      </w:pPr>
      <w:r w:rsidRPr="004348BA">
        <w:rPr>
          <w:rFonts w:hint="eastAsia"/>
        </w:rPr>
        <w:t>（※デイ有り）</w:t>
      </w:r>
    </w:p>
    <w:p w14:paraId="484D7018" w14:textId="10F5BB6F" w:rsidR="00655BCE" w:rsidRPr="004348BA" w:rsidRDefault="00655BCE" w:rsidP="002C0901">
      <w:pPr>
        <w:ind w:leftChars="300" w:left="630" w:firstLineChars="100" w:firstLine="210"/>
      </w:pPr>
      <w:r w:rsidRPr="004348BA">
        <w:rPr>
          <w:rFonts w:hint="eastAsia"/>
        </w:rPr>
        <w:t>また、介護予防支援事業、第１号介護予防支援事業、居宅介護支援事業及び通所系サービス事業に</w:t>
      </w:r>
      <w:r w:rsidR="00784D30" w:rsidRPr="004348BA">
        <w:rPr>
          <w:rFonts w:hint="eastAsia"/>
        </w:rPr>
        <w:t>係る</w:t>
      </w:r>
      <w:r w:rsidRPr="004348BA">
        <w:rPr>
          <w:rFonts w:hint="eastAsia"/>
        </w:rPr>
        <w:t>事務費は、介護保険事業等の収入で実施します。</w:t>
      </w:r>
    </w:p>
    <w:p w14:paraId="5F6A392A" w14:textId="0680BFA6" w:rsidR="00784D30" w:rsidRPr="004348BA" w:rsidRDefault="00784D30" w:rsidP="002C0901">
      <w:pPr>
        <w:ind w:leftChars="300" w:left="630" w:firstLineChars="100" w:firstLine="210"/>
      </w:pPr>
      <w:r w:rsidRPr="004348BA">
        <w:rPr>
          <w:rFonts w:hint="eastAsia"/>
        </w:rPr>
        <w:t>（※デイ無し）</w:t>
      </w:r>
    </w:p>
    <w:p w14:paraId="144509AA" w14:textId="2E18DCB2" w:rsidR="00784D30" w:rsidRPr="004348BA" w:rsidRDefault="00784D30" w:rsidP="002C0901">
      <w:pPr>
        <w:ind w:leftChars="300" w:left="630" w:firstLineChars="100" w:firstLine="210"/>
      </w:pPr>
      <w:r w:rsidRPr="004348BA">
        <w:rPr>
          <w:rFonts w:hint="eastAsia"/>
        </w:rPr>
        <w:t>また、介護予防支援事業、第１号介護予防支援事業及び居宅介護支援事業に係る事務費は、介護保険事業等の収入で実施します。</w:t>
      </w:r>
    </w:p>
    <w:p w14:paraId="11966F86" w14:textId="5D08A008" w:rsidR="002C0901" w:rsidRPr="004348BA" w:rsidRDefault="002C0901" w:rsidP="002C0901">
      <w:pPr>
        <w:ind w:firstLineChars="200" w:firstLine="420"/>
      </w:pPr>
      <w:r w:rsidRPr="004348BA">
        <w:rPr>
          <w:rFonts w:ascii="ＭＳ ゴシック" w:eastAsia="ＭＳ ゴシック" w:hAnsi="ＭＳ ゴシック" w:hint="eastAsia"/>
        </w:rPr>
        <w:t xml:space="preserve">エ　</w:t>
      </w:r>
      <w:r w:rsidR="00655BCE" w:rsidRPr="004348BA">
        <w:rPr>
          <w:rFonts w:ascii="ＭＳ ゴシック" w:eastAsia="ＭＳ ゴシック" w:hAnsi="ＭＳ ゴシック" w:hint="eastAsia"/>
        </w:rPr>
        <w:t>管理費（光熱水費</w:t>
      </w:r>
      <w:r w:rsidR="00655BCE" w:rsidRPr="004348BA">
        <w:rPr>
          <w:rFonts w:hint="eastAsia"/>
        </w:rPr>
        <w:t>）＊</w:t>
      </w:r>
      <w:r w:rsidR="00655BCE" w:rsidRPr="004348BA">
        <w:t>デイなし</w:t>
      </w:r>
    </w:p>
    <w:p w14:paraId="0A82ABF2" w14:textId="5038DB01" w:rsidR="00655BCE" w:rsidRDefault="002C0901" w:rsidP="002C0901">
      <w:pPr>
        <w:ind w:leftChars="300" w:left="630" w:firstLineChars="100" w:firstLine="210"/>
      </w:pPr>
      <w:r w:rsidRPr="004348BA">
        <w:rPr>
          <w:rFonts w:hint="eastAsia"/>
        </w:rPr>
        <w:t>管理費（</w:t>
      </w:r>
      <w:r w:rsidR="00655BCE" w:rsidRPr="004348BA">
        <w:rPr>
          <w:rFonts w:hint="eastAsia"/>
        </w:rPr>
        <w:t>光熱水費</w:t>
      </w:r>
      <w:r w:rsidRPr="004348BA">
        <w:rPr>
          <w:rFonts w:hint="eastAsia"/>
        </w:rPr>
        <w:t>）</w:t>
      </w:r>
      <w:r w:rsidR="00655BCE" w:rsidRPr="004348BA">
        <w:rPr>
          <w:rFonts w:hint="eastAsia"/>
        </w:rPr>
        <w:t>は、電気、ガス、水道等の使用料金とします</w:t>
      </w:r>
      <w:r w:rsidR="00655BCE">
        <w:rPr>
          <w:rFonts w:hint="eastAsia"/>
        </w:rPr>
        <w:t>。施設規模及び利用者の人数等を考慮して見込んだ１年間の全体の使用料金について、記載してください。</w:t>
      </w:r>
    </w:p>
    <w:p w14:paraId="22FC03E7" w14:textId="77777777" w:rsidR="002C0901" w:rsidRPr="004348BA" w:rsidRDefault="002C0901" w:rsidP="002C0901">
      <w:pPr>
        <w:ind w:firstLineChars="200" w:firstLine="420"/>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w:t>
      </w:r>
      <w:r w:rsidR="00655BCE" w:rsidRPr="004348BA">
        <w:rPr>
          <w:rFonts w:ascii="ＭＳ ゴシック" w:eastAsia="ＭＳ ゴシック" w:hAnsi="ＭＳ ゴシック" w:hint="eastAsia"/>
        </w:rPr>
        <w:t>理費）</w:t>
      </w:r>
      <w:r w:rsidR="00655BCE" w:rsidRPr="004348BA">
        <w:rPr>
          <w:rFonts w:hint="eastAsia"/>
        </w:rPr>
        <w:t>＊デイなし</w:t>
      </w:r>
    </w:p>
    <w:p w14:paraId="276AB72C" w14:textId="105C1F0E" w:rsidR="002C0901" w:rsidRPr="004348BA" w:rsidRDefault="00655BCE" w:rsidP="002C0901">
      <w:pPr>
        <w:ind w:leftChars="300" w:left="630" w:firstLineChars="100" w:firstLine="210"/>
      </w:pPr>
      <w:r w:rsidRPr="004348BA">
        <w:rPr>
          <w:rFonts w:hint="eastAsia"/>
        </w:rPr>
        <w:t>保守管理及び環境維持管理費</w:t>
      </w:r>
      <w:r w:rsidR="00B43F1E" w:rsidRPr="004348BA">
        <w:rPr>
          <w:rFonts w:hint="eastAsia"/>
        </w:rPr>
        <w:t>（建築基準法第</w:t>
      </w:r>
      <w:r w:rsidR="00B43F1E" w:rsidRPr="004348BA">
        <w:t>12条に伴う点検経費を含む。</w:t>
      </w:r>
      <w:r w:rsidR="003F1066" w:rsidRPr="004348BA">
        <w:rPr>
          <w:rFonts w:hint="eastAsia"/>
        </w:rPr>
        <w:t>（※建築局実施対象外の施設のみ）</w:t>
      </w:r>
      <w:r w:rsidR="00B43F1E" w:rsidRPr="004348BA">
        <w:t>）</w:t>
      </w:r>
      <w:r w:rsidRPr="004348BA">
        <w:rPr>
          <w:rFonts w:hint="eastAsia"/>
        </w:rPr>
        <w:t>は、性能や機能を維持すること等を目的とし、施設の利用者が安全で快適に施設を利用することができるように業務を実施していただくための経費とします。</w:t>
      </w:r>
    </w:p>
    <w:p w14:paraId="767F04C4" w14:textId="39200599" w:rsidR="00CD2AA2" w:rsidRDefault="00655BCE" w:rsidP="00CD2AA2">
      <w:pPr>
        <w:ind w:leftChars="300" w:left="630" w:firstLineChars="100" w:firstLine="210"/>
      </w:pPr>
      <w:r w:rsidRPr="004348BA">
        <w:rPr>
          <w:rFonts w:hint="eastAsia"/>
        </w:rPr>
        <w:t>特に昇降機（エレベータ）は、利用者の安全性を確保するため</w:t>
      </w:r>
      <w:r w:rsidR="003F1066" w:rsidRPr="004348BA">
        <w:rPr>
          <w:rFonts w:hint="eastAsia"/>
        </w:rPr>
        <w:t>、</w:t>
      </w:r>
      <w:r>
        <w:rPr>
          <w:rFonts w:hint="eastAsia"/>
        </w:rPr>
        <w:t>フルメンテナンスでの契約</w:t>
      </w:r>
      <w:r w:rsidR="003F1066">
        <w:rPr>
          <w:rFonts w:hint="eastAsia"/>
        </w:rPr>
        <w:t>（建</w:t>
      </w:r>
      <w:r w:rsidR="003F1066">
        <w:rPr>
          <w:rFonts w:hint="eastAsia"/>
        </w:rPr>
        <w:lastRenderedPageBreak/>
        <w:t>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Pr="004348BA"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02218248" w14:textId="6AF97AFA" w:rsidR="00FB537E" w:rsidRPr="004348BA" w:rsidRDefault="00286C46" w:rsidP="00FB537E">
      <w:pPr>
        <w:ind w:firstLine="630"/>
        <w:rPr>
          <w:rFonts w:ascii="ＭＳ ゴシック" w:eastAsia="ＭＳ ゴシック" w:hAnsi="ＭＳ ゴシック"/>
        </w:rPr>
      </w:pPr>
      <w:r w:rsidRPr="004348BA">
        <w:rPr>
          <w:rFonts w:ascii="ＭＳ ゴシック" w:eastAsia="ＭＳ ゴシック" w:hAnsi="ＭＳ ゴシック" w:hint="eastAsia"/>
        </w:rPr>
        <w:t>(ｳ)</w:t>
      </w:r>
      <w:r w:rsidRPr="004348BA">
        <w:rPr>
          <w:rFonts w:ascii="ＭＳ ゴシック" w:eastAsia="ＭＳ ゴシック" w:hAnsi="ＭＳ ゴシック"/>
        </w:rPr>
        <w:t xml:space="preserve"> </w:t>
      </w:r>
      <w:r w:rsidRPr="004348BA">
        <w:rPr>
          <w:rFonts w:ascii="ＭＳ ゴシック" w:eastAsia="ＭＳ ゴシック" w:hAnsi="ＭＳ ゴシック" w:hint="eastAsia"/>
        </w:rPr>
        <w:t>建築基準法第12条に伴う点検経費</w:t>
      </w:r>
      <w:r w:rsidR="00FB537E" w:rsidRPr="004348BA">
        <w:rPr>
          <w:rFonts w:hint="eastAsia"/>
        </w:rPr>
        <w:t>（※建築局実施対象外の施設）</w:t>
      </w:r>
    </w:p>
    <w:p w14:paraId="14276AA2" w14:textId="77777777" w:rsidR="00FB537E" w:rsidRDefault="00FB537E" w:rsidP="00FB537E">
      <w:pPr>
        <w:ind w:firstLineChars="500" w:firstLine="1050"/>
      </w:pPr>
      <w:r w:rsidRPr="004348BA">
        <w:rPr>
          <w:rFonts w:hint="eastAsia"/>
        </w:rPr>
        <w:t>建築基準法第</w:t>
      </w:r>
      <w:r w:rsidRPr="004348BA">
        <w:t>12条に伴う点検</w:t>
      </w:r>
      <w:r w:rsidRPr="00404AE3">
        <w:t>費用は、地域ケ</w:t>
      </w:r>
      <w:r>
        <w:t>アプラザにおいて必要な金額（応募団体所有の</w:t>
      </w:r>
    </w:p>
    <w:p w14:paraId="222C8FA0" w14:textId="77777777" w:rsidR="00FB537E" w:rsidRDefault="00FB537E" w:rsidP="00FB537E">
      <w:pPr>
        <w:ind w:firstLineChars="400" w:firstLine="840"/>
      </w:pPr>
      <w:r>
        <w:t>施設（通所系サービス事業等）を併設する場合、その部分に係る経費は除く。）を計上してくだ</w:t>
      </w:r>
    </w:p>
    <w:p w14:paraId="5747E028" w14:textId="77777777" w:rsidR="00FB537E" w:rsidRDefault="00FB537E" w:rsidP="00FB537E">
      <w:pPr>
        <w:ind w:firstLineChars="400" w:firstLine="840"/>
      </w:pPr>
      <w:r>
        <w:t>さい。ただし、竣工又は外壁改修等から10年を経てから最初の点検の際に行う外壁タイル等の</w:t>
      </w:r>
    </w:p>
    <w:p w14:paraId="7E77B789" w14:textId="0A7C2298" w:rsidR="009C1A20" w:rsidRDefault="00FB537E" w:rsidP="00FB537E">
      <w:pPr>
        <w:ind w:firstLineChars="400" w:firstLine="840"/>
      </w:pPr>
      <w:r>
        <w:t>全面打診に係る費用は除外して計上してください。</w:t>
      </w:r>
    </w:p>
    <w:p w14:paraId="4F92AF38" w14:textId="4DDA0FEC" w:rsidR="007E115B" w:rsidRPr="004348BA" w:rsidRDefault="00A81CE0" w:rsidP="00A81CE0">
      <w:pPr>
        <w:ind w:firstLineChars="250" w:firstLine="525"/>
      </w:pPr>
      <w:r w:rsidRPr="00CC09BD">
        <w:rPr>
          <w:rFonts w:ascii="ＭＳ ゴシック" w:eastAsia="ＭＳ ゴシック" w:hAnsi="ＭＳ ゴシック" w:hint="eastAsia"/>
        </w:rPr>
        <w:t xml:space="preserve"> </w:t>
      </w:r>
      <w:r w:rsidR="00727C0F" w:rsidRPr="00CC09BD">
        <w:rPr>
          <w:rFonts w:ascii="ＭＳ ゴシック" w:eastAsia="ＭＳ ゴシック" w:hAnsi="ＭＳ ゴシック" w:hint="eastAsia"/>
        </w:rPr>
        <w:t>(ｴ)</w:t>
      </w:r>
      <w:r w:rsidR="00727C0F" w:rsidRPr="00CC09BD">
        <w:rPr>
          <w:rFonts w:ascii="ＭＳ ゴシック" w:eastAsia="ＭＳ ゴシック" w:hAnsi="ＭＳ ゴシック"/>
        </w:rPr>
        <w:t xml:space="preserve"> </w:t>
      </w:r>
      <w:r w:rsidR="00727C0F" w:rsidRPr="00CC09BD">
        <w:rPr>
          <w:rFonts w:ascii="ＭＳ ゴシック" w:eastAsia="ＭＳ ゴシック" w:hAnsi="ＭＳ ゴシック" w:hint="eastAsia"/>
        </w:rPr>
        <w:t>自家用電気工作物</w:t>
      </w:r>
      <w:r w:rsidR="007F1F36" w:rsidRPr="004348BA">
        <w:rPr>
          <w:rFonts w:ascii="ＭＳ ゴシック" w:eastAsia="ＭＳ ゴシック" w:hAnsi="ＭＳ ゴシック" w:hint="eastAsia"/>
        </w:rPr>
        <w:t xml:space="preserve">　</w:t>
      </w:r>
      <w:r w:rsidR="007F1F36" w:rsidRPr="004348BA">
        <w:rPr>
          <w:rFonts w:hint="eastAsia"/>
        </w:rPr>
        <w:t>＊該当施設のみ</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15178674"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記載にあたっては、介護保険事業（介護予防支援事業、第１号介護予防支援事業、居宅介護支援事業及）も含めた全事業の金額を記載してください。</w:t>
      </w:r>
    </w:p>
    <w:p w14:paraId="4E3D7EC2" w14:textId="15A30F51" w:rsidR="008852C4" w:rsidRDefault="008852C4" w:rsidP="00B4770C"/>
    <w:p w14:paraId="76C20932" w14:textId="2CD318E7" w:rsidR="00E045F1" w:rsidRDefault="00E045F1" w:rsidP="00B4770C">
      <w:r>
        <w:rPr>
          <w:rFonts w:hint="eastAsia"/>
        </w:rPr>
        <w:t>＜参考＞</w:t>
      </w:r>
      <w:r w:rsidR="00724B13" w:rsidRPr="00404AE3">
        <w:rPr>
          <w:rFonts w:hint="eastAsia"/>
        </w:rPr>
        <w:t>たまプラーザ</w:t>
      </w:r>
      <w:r w:rsidRPr="00404AE3">
        <w:rPr>
          <w:rFonts w:hint="eastAsia"/>
        </w:rPr>
        <w:t>地域ケアプラザにおける過</w:t>
      </w:r>
      <w:r>
        <w:rPr>
          <w:rFonts w:hint="eastAsia"/>
        </w:rPr>
        <w:t>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75498B30" w:rsidR="000B1949" w:rsidRPr="00724B13" w:rsidRDefault="00724B13" w:rsidP="00C534A9">
            <w:pPr>
              <w:jc w:val="center"/>
            </w:pPr>
            <w:r w:rsidRPr="00724B13">
              <w:rPr>
                <w:rFonts w:hint="eastAsia"/>
              </w:rPr>
              <w:t>令和元</w:t>
            </w:r>
            <w:r w:rsidR="000B1949" w:rsidRPr="00724B13">
              <w:rPr>
                <w:rFonts w:hint="eastAsia"/>
              </w:rPr>
              <w:t>年度</w:t>
            </w:r>
          </w:p>
          <w:p w14:paraId="608C3633" w14:textId="211871D0" w:rsidR="000B1949" w:rsidRPr="0078636B" w:rsidRDefault="000B1949" w:rsidP="00C534A9">
            <w:pPr>
              <w:jc w:val="center"/>
              <w:rPr>
                <w:color w:val="00B0F0"/>
              </w:rPr>
            </w:pPr>
            <w:r w:rsidRPr="00724B13">
              <w:rPr>
                <w:rFonts w:hint="eastAsia"/>
              </w:rPr>
              <w:t>（</w:t>
            </w:r>
            <w:r w:rsidR="00724B13" w:rsidRPr="00724B13">
              <w:rPr>
                <w:rFonts w:hint="eastAsia"/>
              </w:rPr>
              <w:t>2019</w:t>
            </w:r>
            <w:r w:rsidRPr="00724B13">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1CE32421" w:rsidR="000B1949" w:rsidRDefault="00724B13" w:rsidP="00C534A9">
            <w:pPr>
              <w:jc w:val="right"/>
            </w:pPr>
            <w:r>
              <w:rPr>
                <w:rFonts w:hint="eastAsia"/>
              </w:rPr>
              <w:t>1,518,169</w:t>
            </w:r>
            <w:r w:rsidR="000B1949">
              <w:rPr>
                <w:rFonts w:hint="eastAsia"/>
              </w:rPr>
              <w:t>円</w:t>
            </w:r>
          </w:p>
        </w:tc>
        <w:tc>
          <w:tcPr>
            <w:tcW w:w="2071" w:type="dxa"/>
            <w:vMerge w:val="restart"/>
            <w:tcBorders>
              <w:bottom w:val="dashSmallGap" w:sz="4" w:space="0" w:color="auto"/>
            </w:tcBorders>
            <w:vAlign w:val="center"/>
          </w:tcPr>
          <w:p w14:paraId="61E33266" w14:textId="3B935BD4" w:rsidR="000B1949" w:rsidRDefault="00724B13" w:rsidP="00C534A9">
            <w:pPr>
              <w:jc w:val="right"/>
            </w:pPr>
            <w:r>
              <w:rPr>
                <w:rFonts w:hint="eastAsia"/>
              </w:rPr>
              <w:t>5,394,509</w:t>
            </w:r>
            <w:r w:rsidR="000B1949">
              <w:rPr>
                <w:rFonts w:hint="eastAsia"/>
              </w:rPr>
              <w:t>円</w:t>
            </w:r>
          </w:p>
        </w:tc>
      </w:tr>
      <w:tr w:rsidR="000B1949" w14:paraId="1431BDE0" w14:textId="77777777" w:rsidTr="00724B13">
        <w:tc>
          <w:tcPr>
            <w:tcW w:w="1554" w:type="dxa"/>
            <w:vMerge/>
            <w:vAlign w:val="center"/>
          </w:tcPr>
          <w:p w14:paraId="0996FE26" w14:textId="77777777" w:rsidR="000B1949" w:rsidRPr="0078636B" w:rsidRDefault="000B1949" w:rsidP="00C534A9">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57BCA0A6" w:rsidR="000B1949" w:rsidRDefault="00724B13" w:rsidP="00C534A9">
            <w:pPr>
              <w:jc w:val="right"/>
            </w:pPr>
            <w:r>
              <w:rPr>
                <w:rFonts w:hint="eastAsia"/>
              </w:rPr>
              <w:t>3,876,340</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724B13">
        <w:tc>
          <w:tcPr>
            <w:tcW w:w="1554" w:type="dxa"/>
            <w:vMerge/>
            <w:vAlign w:val="center"/>
          </w:tcPr>
          <w:p w14:paraId="534DFAE3" w14:textId="77777777" w:rsidR="000B1949" w:rsidRPr="0078636B" w:rsidRDefault="000B1949" w:rsidP="00C534A9">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shd w:val="clear" w:color="auto" w:fill="BFBFBF" w:themeFill="background1" w:themeFillShade="BF"/>
            <w:vAlign w:val="center"/>
          </w:tcPr>
          <w:p w14:paraId="173B75D4" w14:textId="65FF4259" w:rsidR="000B1949" w:rsidRDefault="000B1949" w:rsidP="00C534A9">
            <w:pPr>
              <w:jc w:val="right"/>
            </w:pPr>
          </w:p>
        </w:tc>
        <w:tc>
          <w:tcPr>
            <w:tcW w:w="2071" w:type="dxa"/>
            <w:vMerge w:val="restart"/>
            <w:tcBorders>
              <w:top w:val="dashSmallGap" w:sz="4" w:space="0" w:color="auto"/>
              <w:bottom w:val="dashSmallGap" w:sz="4" w:space="0" w:color="auto"/>
            </w:tcBorders>
            <w:vAlign w:val="center"/>
          </w:tcPr>
          <w:p w14:paraId="5F24034E" w14:textId="12270F5A" w:rsidR="000B1949" w:rsidRDefault="00724B13" w:rsidP="00C534A9">
            <w:pPr>
              <w:jc w:val="right"/>
            </w:pPr>
            <w:r>
              <w:rPr>
                <w:rFonts w:hint="eastAsia"/>
              </w:rPr>
              <w:t>0</w:t>
            </w:r>
            <w:r w:rsidR="000B1949">
              <w:rPr>
                <w:rFonts w:hint="eastAsia"/>
              </w:rPr>
              <w:t>円</w:t>
            </w:r>
          </w:p>
        </w:tc>
      </w:tr>
      <w:tr w:rsidR="000B1949" w14:paraId="17E703AC" w14:textId="77777777" w:rsidTr="00724B13">
        <w:tc>
          <w:tcPr>
            <w:tcW w:w="1554" w:type="dxa"/>
            <w:vMerge/>
            <w:vAlign w:val="center"/>
          </w:tcPr>
          <w:p w14:paraId="214FA67C" w14:textId="77777777" w:rsidR="000B1949" w:rsidRPr="0078636B" w:rsidRDefault="000B1949" w:rsidP="00C534A9">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shd w:val="clear" w:color="auto" w:fill="BFBFBF" w:themeFill="background1" w:themeFillShade="BF"/>
            <w:vAlign w:val="center"/>
          </w:tcPr>
          <w:p w14:paraId="7ADAB365" w14:textId="5D8CA5B2" w:rsidR="000B1949" w:rsidRDefault="000B1949" w:rsidP="00C534A9">
            <w:pPr>
              <w:jc w:val="right"/>
            </w:pP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7EF866AC" w:rsidR="000B1949" w:rsidRPr="00724B13" w:rsidRDefault="00724B13" w:rsidP="00C534A9">
            <w:pPr>
              <w:jc w:val="center"/>
            </w:pPr>
            <w:r w:rsidRPr="00724B13">
              <w:rPr>
                <w:rFonts w:hint="eastAsia"/>
              </w:rPr>
              <w:t>平成30</w:t>
            </w:r>
            <w:r w:rsidR="000B1949" w:rsidRPr="00724B13">
              <w:rPr>
                <w:rFonts w:hint="eastAsia"/>
              </w:rPr>
              <w:t>年度</w:t>
            </w:r>
          </w:p>
          <w:p w14:paraId="3D35997A" w14:textId="37D64FCD" w:rsidR="000B1949" w:rsidRPr="00724B13" w:rsidRDefault="000B1949" w:rsidP="00C534A9">
            <w:pPr>
              <w:jc w:val="center"/>
            </w:pPr>
            <w:r w:rsidRPr="00724B13">
              <w:rPr>
                <w:rFonts w:hint="eastAsia"/>
              </w:rPr>
              <w:t>（</w:t>
            </w:r>
            <w:r w:rsidR="00724B13" w:rsidRPr="00724B13">
              <w:rPr>
                <w:rFonts w:hint="eastAsia"/>
              </w:rPr>
              <w:t>2018</w:t>
            </w:r>
            <w:r w:rsidRPr="00724B13">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7C2A6CFA" w:rsidR="000B1949" w:rsidRDefault="00724B13" w:rsidP="00C534A9">
            <w:pPr>
              <w:jc w:val="right"/>
            </w:pPr>
            <w:r>
              <w:rPr>
                <w:rFonts w:hint="eastAsia"/>
              </w:rPr>
              <w:t>1,574,542</w:t>
            </w:r>
            <w:r w:rsidR="000B1949">
              <w:rPr>
                <w:rFonts w:hint="eastAsia"/>
              </w:rPr>
              <w:t>円</w:t>
            </w:r>
          </w:p>
        </w:tc>
        <w:tc>
          <w:tcPr>
            <w:tcW w:w="2071" w:type="dxa"/>
            <w:vMerge w:val="restart"/>
            <w:tcBorders>
              <w:bottom w:val="dashSmallGap" w:sz="4" w:space="0" w:color="auto"/>
            </w:tcBorders>
            <w:vAlign w:val="center"/>
          </w:tcPr>
          <w:p w14:paraId="66D756FC" w14:textId="4C234E8D" w:rsidR="000B1949" w:rsidRDefault="00724B13" w:rsidP="00C534A9">
            <w:pPr>
              <w:jc w:val="right"/>
            </w:pPr>
            <w:r>
              <w:rPr>
                <w:rFonts w:hint="eastAsia"/>
              </w:rPr>
              <w:t>3,635,722</w:t>
            </w:r>
            <w:r w:rsidR="000B1949">
              <w:rPr>
                <w:rFonts w:hint="eastAsia"/>
              </w:rPr>
              <w:t>円</w:t>
            </w:r>
          </w:p>
        </w:tc>
      </w:tr>
      <w:tr w:rsidR="000B1949" w14:paraId="01A29489" w14:textId="77777777" w:rsidTr="00724B13">
        <w:tc>
          <w:tcPr>
            <w:tcW w:w="1554" w:type="dxa"/>
            <w:vMerge/>
            <w:vAlign w:val="center"/>
          </w:tcPr>
          <w:p w14:paraId="65208255" w14:textId="77777777" w:rsidR="000B1949" w:rsidRPr="00724B13"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16649B0D" w:rsidR="000B1949" w:rsidRDefault="00724B13" w:rsidP="00C534A9">
            <w:pPr>
              <w:jc w:val="right"/>
            </w:pPr>
            <w:r>
              <w:rPr>
                <w:rFonts w:hint="eastAsia"/>
              </w:rPr>
              <w:t>1,574,542</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724B13">
        <w:tc>
          <w:tcPr>
            <w:tcW w:w="1554" w:type="dxa"/>
            <w:vMerge/>
            <w:vAlign w:val="center"/>
          </w:tcPr>
          <w:p w14:paraId="5529096F" w14:textId="77777777" w:rsidR="000B1949" w:rsidRPr="00724B13"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shd w:val="clear" w:color="auto" w:fill="BFBFBF" w:themeFill="background1" w:themeFillShade="BF"/>
            <w:vAlign w:val="center"/>
          </w:tcPr>
          <w:p w14:paraId="0266BD97" w14:textId="2EB72376" w:rsidR="000B1949" w:rsidRDefault="000B1949" w:rsidP="00C534A9">
            <w:pPr>
              <w:jc w:val="right"/>
            </w:pPr>
          </w:p>
        </w:tc>
        <w:tc>
          <w:tcPr>
            <w:tcW w:w="2071" w:type="dxa"/>
            <w:vMerge w:val="restart"/>
            <w:tcBorders>
              <w:top w:val="dashSmallGap" w:sz="4" w:space="0" w:color="auto"/>
              <w:bottom w:val="dashSmallGap" w:sz="4" w:space="0" w:color="auto"/>
            </w:tcBorders>
            <w:vAlign w:val="center"/>
          </w:tcPr>
          <w:p w14:paraId="3A8400A1" w14:textId="7A861472" w:rsidR="000B1949" w:rsidRDefault="00724B13" w:rsidP="00C534A9">
            <w:pPr>
              <w:jc w:val="right"/>
            </w:pPr>
            <w:r>
              <w:rPr>
                <w:rFonts w:hint="eastAsia"/>
              </w:rPr>
              <w:t>0</w:t>
            </w:r>
            <w:r w:rsidR="000B1949">
              <w:rPr>
                <w:rFonts w:hint="eastAsia"/>
              </w:rPr>
              <w:t>円</w:t>
            </w:r>
          </w:p>
        </w:tc>
      </w:tr>
      <w:tr w:rsidR="000B1949" w14:paraId="3F51F90E" w14:textId="77777777" w:rsidTr="00724B13">
        <w:tc>
          <w:tcPr>
            <w:tcW w:w="1554" w:type="dxa"/>
            <w:vMerge/>
            <w:vAlign w:val="center"/>
          </w:tcPr>
          <w:p w14:paraId="59037FCE" w14:textId="77777777" w:rsidR="000B1949" w:rsidRPr="00724B13"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shd w:val="clear" w:color="auto" w:fill="BFBFBF" w:themeFill="background1" w:themeFillShade="BF"/>
            <w:vAlign w:val="center"/>
          </w:tcPr>
          <w:p w14:paraId="227596FB" w14:textId="70D4A22E" w:rsidR="000B1949" w:rsidRDefault="000B1949" w:rsidP="00C534A9">
            <w:pPr>
              <w:jc w:val="right"/>
            </w:pP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518F4ED2" w:rsidR="000B1949" w:rsidRPr="00724B13" w:rsidRDefault="00724B13" w:rsidP="00C534A9">
            <w:pPr>
              <w:jc w:val="center"/>
            </w:pPr>
            <w:r w:rsidRPr="00724B13">
              <w:rPr>
                <w:rFonts w:hint="eastAsia"/>
              </w:rPr>
              <w:t>平成29</w:t>
            </w:r>
            <w:r w:rsidR="000B1949" w:rsidRPr="00724B13">
              <w:rPr>
                <w:rFonts w:hint="eastAsia"/>
              </w:rPr>
              <w:t>年度</w:t>
            </w:r>
          </w:p>
          <w:p w14:paraId="2937B23B" w14:textId="6F7090FF" w:rsidR="000B1949" w:rsidRPr="00724B13" w:rsidRDefault="000B1949" w:rsidP="00C534A9">
            <w:pPr>
              <w:jc w:val="center"/>
            </w:pPr>
            <w:r w:rsidRPr="00724B13">
              <w:rPr>
                <w:rFonts w:hint="eastAsia"/>
              </w:rPr>
              <w:t>（</w:t>
            </w:r>
            <w:r w:rsidR="00724B13" w:rsidRPr="00724B13">
              <w:rPr>
                <w:rFonts w:hint="eastAsia"/>
              </w:rPr>
              <w:t>2017</w:t>
            </w:r>
            <w:r w:rsidRPr="00724B13">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3EE4813B" w:rsidR="000B1949" w:rsidRDefault="00724B13" w:rsidP="00C534A9">
            <w:pPr>
              <w:jc w:val="right"/>
            </w:pPr>
            <w:r>
              <w:rPr>
                <w:rFonts w:hint="eastAsia"/>
              </w:rPr>
              <w:t>1,485,161</w:t>
            </w:r>
            <w:r w:rsidR="000B1949">
              <w:rPr>
                <w:rFonts w:hint="eastAsia"/>
              </w:rPr>
              <w:t>円</w:t>
            </w:r>
          </w:p>
        </w:tc>
        <w:tc>
          <w:tcPr>
            <w:tcW w:w="2071" w:type="dxa"/>
            <w:vMerge w:val="restart"/>
            <w:tcBorders>
              <w:bottom w:val="dashSmallGap" w:sz="4" w:space="0" w:color="auto"/>
            </w:tcBorders>
            <w:vAlign w:val="center"/>
          </w:tcPr>
          <w:p w14:paraId="1C69698A" w14:textId="2A32473B" w:rsidR="000B1949" w:rsidRDefault="00724B13" w:rsidP="00C534A9">
            <w:pPr>
              <w:jc w:val="right"/>
            </w:pPr>
            <w:r>
              <w:rPr>
                <w:rFonts w:hint="eastAsia"/>
              </w:rPr>
              <w:t>5,533,001</w:t>
            </w:r>
            <w:r w:rsidR="000B1949">
              <w:rPr>
                <w:rFonts w:hint="eastAsia"/>
              </w:rPr>
              <w:t>円</w:t>
            </w:r>
          </w:p>
        </w:tc>
      </w:tr>
      <w:tr w:rsidR="000B1949" w14:paraId="37B1AEA9" w14:textId="77777777" w:rsidTr="00724B13">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5454DF28" w:rsidR="000B1949" w:rsidRDefault="00724B13" w:rsidP="00C534A9">
            <w:pPr>
              <w:jc w:val="right"/>
            </w:pPr>
            <w:r>
              <w:rPr>
                <w:rFonts w:hint="eastAsia"/>
              </w:rPr>
              <w:t>4,047,840</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724B13">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lastRenderedPageBreak/>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lastRenderedPageBreak/>
              <w:t>光熱水費</w:t>
            </w:r>
          </w:p>
        </w:tc>
        <w:tc>
          <w:tcPr>
            <w:tcW w:w="2071" w:type="dxa"/>
            <w:tcBorders>
              <w:top w:val="dashSmallGap" w:sz="4" w:space="0" w:color="auto"/>
              <w:bottom w:val="dotted" w:sz="4" w:space="0" w:color="auto"/>
            </w:tcBorders>
            <w:shd w:val="clear" w:color="auto" w:fill="BFBFBF" w:themeFill="background1" w:themeFillShade="BF"/>
            <w:vAlign w:val="center"/>
          </w:tcPr>
          <w:p w14:paraId="1C21A7CA" w14:textId="7DA27EB5" w:rsidR="000B1949" w:rsidRDefault="000B1949" w:rsidP="00C534A9">
            <w:pPr>
              <w:jc w:val="right"/>
            </w:pPr>
          </w:p>
        </w:tc>
        <w:tc>
          <w:tcPr>
            <w:tcW w:w="2071" w:type="dxa"/>
            <w:vMerge w:val="restart"/>
            <w:tcBorders>
              <w:top w:val="dashSmallGap" w:sz="4" w:space="0" w:color="auto"/>
              <w:bottom w:val="dashSmallGap" w:sz="4" w:space="0" w:color="auto"/>
            </w:tcBorders>
            <w:vAlign w:val="center"/>
          </w:tcPr>
          <w:p w14:paraId="522EA069" w14:textId="67904232" w:rsidR="000B1949" w:rsidRDefault="00724B13" w:rsidP="00C534A9">
            <w:pPr>
              <w:jc w:val="right"/>
            </w:pPr>
            <w:r>
              <w:rPr>
                <w:rFonts w:hint="eastAsia"/>
              </w:rPr>
              <w:t>0</w:t>
            </w:r>
            <w:r w:rsidR="000B1949">
              <w:rPr>
                <w:rFonts w:hint="eastAsia"/>
              </w:rPr>
              <w:t>円</w:t>
            </w:r>
          </w:p>
        </w:tc>
      </w:tr>
      <w:tr w:rsidR="000B1949" w14:paraId="29837011" w14:textId="77777777" w:rsidTr="00724B13">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shd w:val="clear" w:color="auto" w:fill="BFBFBF" w:themeFill="background1" w:themeFillShade="BF"/>
            <w:vAlign w:val="center"/>
          </w:tcPr>
          <w:p w14:paraId="6C0731FA" w14:textId="1F99D705" w:rsidR="000B1949" w:rsidRDefault="000B1949" w:rsidP="00C534A9">
            <w:pPr>
              <w:jc w:val="right"/>
            </w:pP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06948D7C" w:rsidR="000B1949" w:rsidRDefault="0083798F" w:rsidP="00C534A9">
            <w:pPr>
              <w:jc w:val="right"/>
            </w:pPr>
            <w:r>
              <w:rPr>
                <w:rFonts w:hint="eastAsia"/>
              </w:rPr>
              <w:t>1,525,957</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266AAE41" w:rsidR="000B1949" w:rsidRDefault="0083798F" w:rsidP="00C534A9">
            <w:pPr>
              <w:jc w:val="right"/>
            </w:pPr>
            <w:r>
              <w:rPr>
                <w:rFonts w:hint="eastAsia"/>
              </w:rPr>
              <w:t>4,854,411</w:t>
            </w:r>
            <w:r w:rsidR="000B1949">
              <w:rPr>
                <w:rFonts w:hint="eastAsia"/>
              </w:rPr>
              <w:t>円</w:t>
            </w:r>
          </w:p>
        </w:tc>
      </w:tr>
      <w:tr w:rsidR="000B1949" w14:paraId="77524261" w14:textId="77777777" w:rsidTr="0083798F">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2BD969D5" w:rsidR="000B1949" w:rsidRDefault="0083798F" w:rsidP="00C534A9">
            <w:pPr>
              <w:jc w:val="right"/>
            </w:pPr>
            <w:r>
              <w:rPr>
                <w:rFonts w:hint="eastAsia"/>
              </w:rPr>
              <w:t>3,328,453</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83798F">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shd w:val="clear" w:color="auto" w:fill="BFBFBF" w:themeFill="background1" w:themeFillShade="BF"/>
            <w:vAlign w:val="center"/>
          </w:tcPr>
          <w:p w14:paraId="586B0669" w14:textId="77777777" w:rsidR="000B1949" w:rsidRDefault="000B1949" w:rsidP="00C534A9">
            <w:pPr>
              <w:jc w:val="right"/>
            </w:pPr>
            <w:r>
              <w:rPr>
                <w:rFonts w:hint="eastAsia"/>
              </w:rPr>
              <w:t>円</w:t>
            </w:r>
          </w:p>
        </w:tc>
        <w:tc>
          <w:tcPr>
            <w:tcW w:w="2071" w:type="dxa"/>
            <w:vMerge w:val="restart"/>
            <w:tcBorders>
              <w:top w:val="dashSmallGap" w:sz="4" w:space="0" w:color="auto"/>
              <w:bottom w:val="dashSmallGap" w:sz="4" w:space="0" w:color="auto"/>
            </w:tcBorders>
            <w:shd w:val="clear" w:color="auto" w:fill="BFBFBF" w:themeFill="background1" w:themeFillShade="BF"/>
            <w:vAlign w:val="center"/>
          </w:tcPr>
          <w:p w14:paraId="1CE1CFD3" w14:textId="77777777" w:rsidR="000B1949" w:rsidRDefault="000B1949" w:rsidP="00C534A9">
            <w:pPr>
              <w:jc w:val="right"/>
            </w:pPr>
            <w:r>
              <w:rPr>
                <w:rFonts w:hint="eastAsia"/>
              </w:rPr>
              <w:t>円</w:t>
            </w:r>
          </w:p>
        </w:tc>
      </w:tr>
      <w:tr w:rsidR="000B1949" w14:paraId="119CBEEE" w14:textId="77777777" w:rsidTr="0083798F">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shd w:val="clear" w:color="auto" w:fill="BFBFBF" w:themeFill="background1" w:themeFillShade="BF"/>
            <w:vAlign w:val="center"/>
          </w:tcPr>
          <w:p w14:paraId="46B0C085" w14:textId="77777777" w:rsidR="000B1949" w:rsidRDefault="000B1949" w:rsidP="00C534A9">
            <w:pPr>
              <w:jc w:val="right"/>
            </w:pPr>
            <w:r>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09F6BEA9" w:rsidR="00B4770C" w:rsidRDefault="000B1949" w:rsidP="00B4770C">
      <w:r>
        <w:rPr>
          <w:rFonts w:hint="eastAsia"/>
        </w:rPr>
        <w:t>＜参考</w:t>
      </w:r>
      <w:r w:rsidRPr="00404AE3">
        <w:rPr>
          <w:rFonts w:hint="eastAsia"/>
        </w:rPr>
        <w:t>＞</w:t>
      </w:r>
      <w:r w:rsidR="00724B13" w:rsidRPr="00404AE3">
        <w:rPr>
          <w:rFonts w:hint="eastAsia"/>
        </w:rPr>
        <w:t>たまプラーザ</w:t>
      </w:r>
      <w:r w:rsidRPr="00404AE3">
        <w:rPr>
          <w:rFonts w:hint="eastAsia"/>
        </w:rPr>
        <w:t>地域ケアプラザにおける過去</w:t>
      </w:r>
      <w:r>
        <w:rPr>
          <w:rFonts w:hint="eastAsia"/>
        </w:rPr>
        <w:t>３年間の修繕実績</w:t>
      </w:r>
    </w:p>
    <w:tbl>
      <w:tblPr>
        <w:tblStyle w:val="a7"/>
        <w:tblW w:w="0" w:type="auto"/>
        <w:tblLook w:val="04A0" w:firstRow="1" w:lastRow="0" w:firstColumn="1" w:lastColumn="0" w:noHBand="0" w:noVBand="1"/>
      </w:tblPr>
      <w:tblGrid>
        <w:gridCol w:w="1554"/>
        <w:gridCol w:w="4678"/>
        <w:gridCol w:w="1413"/>
        <w:gridCol w:w="2071"/>
      </w:tblGrid>
      <w:tr w:rsidR="00FD17E5" w14:paraId="35E4885D" w14:textId="77777777" w:rsidTr="00210332">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678"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1413"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210332">
        <w:tc>
          <w:tcPr>
            <w:tcW w:w="1554" w:type="dxa"/>
            <w:vAlign w:val="center"/>
          </w:tcPr>
          <w:p w14:paraId="1B502ABC" w14:textId="5BA15596" w:rsidR="00FD17E5" w:rsidRPr="00724B13" w:rsidRDefault="00724B13" w:rsidP="00C534A9">
            <w:pPr>
              <w:jc w:val="center"/>
            </w:pPr>
            <w:r w:rsidRPr="00724B13">
              <w:rPr>
                <w:rFonts w:hint="eastAsia"/>
              </w:rPr>
              <w:t>令和元</w:t>
            </w:r>
            <w:r w:rsidR="00FD17E5" w:rsidRPr="00724B13">
              <w:rPr>
                <w:rFonts w:hint="eastAsia"/>
              </w:rPr>
              <w:t>年度</w:t>
            </w:r>
          </w:p>
          <w:p w14:paraId="6D8424B1" w14:textId="11F8B10D" w:rsidR="00FD17E5" w:rsidRPr="00724B13" w:rsidRDefault="00FD17E5" w:rsidP="00C534A9">
            <w:pPr>
              <w:jc w:val="center"/>
            </w:pPr>
            <w:r w:rsidRPr="00724B13">
              <w:rPr>
                <w:rFonts w:hint="eastAsia"/>
              </w:rPr>
              <w:t>（</w:t>
            </w:r>
            <w:r w:rsidR="00724B13" w:rsidRPr="00724B13">
              <w:rPr>
                <w:rFonts w:hint="eastAsia"/>
              </w:rPr>
              <w:t>2019</w:t>
            </w:r>
            <w:r w:rsidRPr="00724B13">
              <w:rPr>
                <w:rFonts w:hint="eastAsia"/>
              </w:rPr>
              <w:t>年度）</w:t>
            </w:r>
          </w:p>
        </w:tc>
        <w:tc>
          <w:tcPr>
            <w:tcW w:w="4678" w:type="dxa"/>
            <w:tcBorders>
              <w:bottom w:val="single" w:sz="4" w:space="0" w:color="auto"/>
            </w:tcBorders>
            <w:vAlign w:val="center"/>
          </w:tcPr>
          <w:p w14:paraId="01809590" w14:textId="21463128" w:rsidR="00FD17E5" w:rsidRDefault="00724B13" w:rsidP="00C534A9">
            <w:pPr>
              <w:jc w:val="center"/>
            </w:pPr>
            <w:r w:rsidRPr="00724B13">
              <w:rPr>
                <w:rFonts w:hint="eastAsia"/>
              </w:rPr>
              <w:t>電話機一式交換</w:t>
            </w:r>
          </w:p>
        </w:tc>
        <w:tc>
          <w:tcPr>
            <w:tcW w:w="1413" w:type="dxa"/>
            <w:tcBorders>
              <w:bottom w:val="single" w:sz="4" w:space="0" w:color="auto"/>
            </w:tcBorders>
            <w:vAlign w:val="center"/>
          </w:tcPr>
          <w:p w14:paraId="3CF66125" w14:textId="254D529F" w:rsidR="00FD17E5" w:rsidRDefault="00724B13" w:rsidP="00C534A9">
            <w:pPr>
              <w:jc w:val="right"/>
            </w:pPr>
            <w:r>
              <w:rPr>
                <w:rFonts w:hint="eastAsia"/>
              </w:rPr>
              <w:t>674,460</w:t>
            </w:r>
            <w:r w:rsidR="00FD17E5">
              <w:rPr>
                <w:rFonts w:hint="eastAsia"/>
              </w:rPr>
              <w:t>円</w:t>
            </w:r>
          </w:p>
        </w:tc>
        <w:tc>
          <w:tcPr>
            <w:tcW w:w="2071" w:type="dxa"/>
            <w:vAlign w:val="center"/>
          </w:tcPr>
          <w:p w14:paraId="52F9AC3F" w14:textId="117D8746" w:rsidR="00FD17E5" w:rsidRDefault="00724B13" w:rsidP="00C534A9">
            <w:pPr>
              <w:jc w:val="right"/>
            </w:pPr>
            <w:r>
              <w:rPr>
                <w:rFonts w:hint="eastAsia"/>
              </w:rPr>
              <w:t>674,460</w:t>
            </w:r>
            <w:r w:rsidR="00FD17E5">
              <w:rPr>
                <w:rFonts w:hint="eastAsia"/>
              </w:rPr>
              <w:t>円</w:t>
            </w:r>
          </w:p>
        </w:tc>
      </w:tr>
      <w:tr w:rsidR="00FD17E5" w14:paraId="005C3282" w14:textId="77777777" w:rsidTr="00210332">
        <w:tc>
          <w:tcPr>
            <w:tcW w:w="1554" w:type="dxa"/>
            <w:vAlign w:val="center"/>
          </w:tcPr>
          <w:p w14:paraId="02AA549A" w14:textId="77777777" w:rsidR="00724B13" w:rsidRPr="00724B13" w:rsidRDefault="00724B13" w:rsidP="00724B13">
            <w:pPr>
              <w:jc w:val="center"/>
            </w:pPr>
            <w:r w:rsidRPr="00724B13">
              <w:rPr>
                <w:rFonts w:hint="eastAsia"/>
              </w:rPr>
              <w:t>平成29年度</w:t>
            </w:r>
          </w:p>
          <w:p w14:paraId="10A8EF14" w14:textId="5B7C44AE" w:rsidR="00FD17E5" w:rsidRPr="00724B13" w:rsidRDefault="00724B13" w:rsidP="00724B13">
            <w:pPr>
              <w:jc w:val="center"/>
            </w:pPr>
            <w:r w:rsidRPr="00724B13">
              <w:rPr>
                <w:rFonts w:hint="eastAsia"/>
              </w:rPr>
              <w:t>（2018年度）</w:t>
            </w:r>
          </w:p>
        </w:tc>
        <w:tc>
          <w:tcPr>
            <w:tcW w:w="4678" w:type="dxa"/>
            <w:tcBorders>
              <w:top w:val="single" w:sz="4" w:space="0" w:color="auto"/>
              <w:bottom w:val="single" w:sz="4" w:space="0" w:color="auto"/>
            </w:tcBorders>
            <w:vAlign w:val="center"/>
          </w:tcPr>
          <w:p w14:paraId="3BE89B3F" w14:textId="37D8A028" w:rsidR="00FD17E5" w:rsidRDefault="00724B13" w:rsidP="00C534A9">
            <w:pPr>
              <w:jc w:val="center"/>
            </w:pPr>
            <w:r w:rsidRPr="00724B13">
              <w:rPr>
                <w:rFonts w:hint="eastAsia"/>
              </w:rPr>
              <w:t>女子トイレ自動水栓一式</w:t>
            </w:r>
          </w:p>
        </w:tc>
        <w:tc>
          <w:tcPr>
            <w:tcW w:w="1413" w:type="dxa"/>
            <w:tcBorders>
              <w:top w:val="single" w:sz="4" w:space="0" w:color="auto"/>
              <w:bottom w:val="single" w:sz="4" w:space="0" w:color="auto"/>
            </w:tcBorders>
            <w:vAlign w:val="center"/>
          </w:tcPr>
          <w:p w14:paraId="65989694" w14:textId="51CA2E25" w:rsidR="00FD17E5" w:rsidRDefault="00724B13" w:rsidP="00C534A9">
            <w:pPr>
              <w:jc w:val="right"/>
            </w:pPr>
            <w:r>
              <w:rPr>
                <w:rFonts w:hint="eastAsia"/>
              </w:rPr>
              <w:t>204,120</w:t>
            </w:r>
            <w:r w:rsidR="00FD17E5">
              <w:rPr>
                <w:rFonts w:hint="eastAsia"/>
              </w:rPr>
              <w:t>円</w:t>
            </w:r>
          </w:p>
        </w:tc>
        <w:tc>
          <w:tcPr>
            <w:tcW w:w="2071" w:type="dxa"/>
            <w:vAlign w:val="center"/>
          </w:tcPr>
          <w:p w14:paraId="29D58BAD" w14:textId="3579AB1E" w:rsidR="00FD17E5" w:rsidRDefault="00210332" w:rsidP="00C534A9">
            <w:pPr>
              <w:jc w:val="right"/>
            </w:pPr>
            <w:r>
              <w:rPr>
                <w:rFonts w:hint="eastAsia"/>
              </w:rPr>
              <w:t>204,120円</w:t>
            </w:r>
          </w:p>
        </w:tc>
      </w:tr>
      <w:tr w:rsidR="00210332" w14:paraId="4068A5CB" w14:textId="77777777" w:rsidTr="00210332">
        <w:tc>
          <w:tcPr>
            <w:tcW w:w="1554" w:type="dxa"/>
            <w:vMerge w:val="restart"/>
            <w:vAlign w:val="center"/>
          </w:tcPr>
          <w:p w14:paraId="09FCC9A6" w14:textId="77777777" w:rsidR="00210332" w:rsidRPr="00724B13" w:rsidRDefault="00210332" w:rsidP="00724B13">
            <w:pPr>
              <w:jc w:val="center"/>
            </w:pPr>
            <w:r w:rsidRPr="00724B13">
              <w:rPr>
                <w:rFonts w:hint="eastAsia"/>
              </w:rPr>
              <w:t>平成28年度</w:t>
            </w:r>
          </w:p>
          <w:p w14:paraId="6C0A63B7" w14:textId="41D09F60" w:rsidR="00210332" w:rsidRPr="00724B13" w:rsidRDefault="00210332" w:rsidP="00724B13">
            <w:pPr>
              <w:jc w:val="center"/>
            </w:pPr>
            <w:r w:rsidRPr="00724B13">
              <w:rPr>
                <w:rFonts w:hint="eastAsia"/>
              </w:rPr>
              <w:t>（2017年度）</w:t>
            </w:r>
          </w:p>
        </w:tc>
        <w:tc>
          <w:tcPr>
            <w:tcW w:w="4678" w:type="dxa"/>
            <w:tcBorders>
              <w:top w:val="single" w:sz="4" w:space="0" w:color="auto"/>
              <w:bottom w:val="single" w:sz="4" w:space="0" w:color="auto"/>
            </w:tcBorders>
          </w:tcPr>
          <w:p w14:paraId="65A0500D" w14:textId="438D3DB9" w:rsidR="00210332" w:rsidRDefault="00210332" w:rsidP="00724B13">
            <w:pPr>
              <w:jc w:val="center"/>
            </w:pPr>
            <w:r w:rsidRPr="00920213">
              <w:rPr>
                <w:rFonts w:hint="eastAsia"/>
              </w:rPr>
              <w:t>女子トイレフラッシュバルブハンドル交換</w:t>
            </w:r>
          </w:p>
        </w:tc>
        <w:tc>
          <w:tcPr>
            <w:tcW w:w="1413" w:type="dxa"/>
            <w:tcBorders>
              <w:top w:val="single" w:sz="4" w:space="0" w:color="auto"/>
              <w:bottom w:val="single" w:sz="4" w:space="0" w:color="auto"/>
            </w:tcBorders>
            <w:vAlign w:val="center"/>
          </w:tcPr>
          <w:p w14:paraId="522BF297" w14:textId="5360C9C4" w:rsidR="00210332" w:rsidRDefault="00210332" w:rsidP="00724B13">
            <w:pPr>
              <w:jc w:val="right"/>
            </w:pPr>
            <w:r>
              <w:rPr>
                <w:rFonts w:hint="eastAsia"/>
              </w:rPr>
              <w:t>7,560円</w:t>
            </w:r>
          </w:p>
        </w:tc>
        <w:tc>
          <w:tcPr>
            <w:tcW w:w="2071" w:type="dxa"/>
            <w:vMerge w:val="restart"/>
            <w:vAlign w:val="center"/>
          </w:tcPr>
          <w:p w14:paraId="7B066BF6" w14:textId="3AAAEC2E" w:rsidR="00210332" w:rsidRDefault="00210332" w:rsidP="00724B13">
            <w:pPr>
              <w:jc w:val="right"/>
            </w:pPr>
            <w:r>
              <w:rPr>
                <w:rFonts w:hint="eastAsia"/>
              </w:rPr>
              <w:t>22,680円</w:t>
            </w:r>
          </w:p>
        </w:tc>
      </w:tr>
      <w:tr w:rsidR="00210332" w14:paraId="333B23FB" w14:textId="77777777" w:rsidTr="00210332">
        <w:tc>
          <w:tcPr>
            <w:tcW w:w="1554" w:type="dxa"/>
            <w:vMerge/>
            <w:vAlign w:val="center"/>
          </w:tcPr>
          <w:p w14:paraId="09AD261B" w14:textId="77777777" w:rsidR="00210332" w:rsidRPr="00724B13" w:rsidRDefault="00210332" w:rsidP="00724B13">
            <w:pPr>
              <w:jc w:val="center"/>
            </w:pPr>
          </w:p>
        </w:tc>
        <w:tc>
          <w:tcPr>
            <w:tcW w:w="4678" w:type="dxa"/>
            <w:tcBorders>
              <w:top w:val="single" w:sz="4" w:space="0" w:color="auto"/>
              <w:bottom w:val="single" w:sz="4" w:space="0" w:color="auto"/>
            </w:tcBorders>
          </w:tcPr>
          <w:p w14:paraId="529B869D" w14:textId="1C85C1BE" w:rsidR="00210332" w:rsidRDefault="00210332" w:rsidP="00724B13">
            <w:pPr>
              <w:jc w:val="center"/>
            </w:pPr>
            <w:r w:rsidRPr="00920213">
              <w:rPr>
                <w:rFonts w:hint="eastAsia"/>
              </w:rPr>
              <w:t>女子トイレフラッシュバルブハンドル交換</w:t>
            </w:r>
          </w:p>
        </w:tc>
        <w:tc>
          <w:tcPr>
            <w:tcW w:w="1413" w:type="dxa"/>
            <w:tcBorders>
              <w:top w:val="single" w:sz="4" w:space="0" w:color="auto"/>
              <w:bottom w:val="single" w:sz="4" w:space="0" w:color="auto"/>
            </w:tcBorders>
            <w:vAlign w:val="center"/>
          </w:tcPr>
          <w:p w14:paraId="338826B4" w14:textId="1425FB80" w:rsidR="00210332" w:rsidRDefault="00210332" w:rsidP="00724B13">
            <w:pPr>
              <w:jc w:val="right"/>
            </w:pPr>
            <w:r>
              <w:rPr>
                <w:rFonts w:hint="eastAsia"/>
              </w:rPr>
              <w:t>7,560円</w:t>
            </w:r>
          </w:p>
        </w:tc>
        <w:tc>
          <w:tcPr>
            <w:tcW w:w="2071" w:type="dxa"/>
            <w:vMerge/>
            <w:vAlign w:val="center"/>
          </w:tcPr>
          <w:p w14:paraId="09418FED" w14:textId="339A07DE" w:rsidR="00210332" w:rsidRDefault="00210332" w:rsidP="00724B13">
            <w:pPr>
              <w:jc w:val="right"/>
            </w:pPr>
          </w:p>
        </w:tc>
      </w:tr>
      <w:tr w:rsidR="00210332" w14:paraId="24014D1B" w14:textId="77777777" w:rsidTr="00210332">
        <w:tc>
          <w:tcPr>
            <w:tcW w:w="1554" w:type="dxa"/>
            <w:vMerge/>
            <w:vAlign w:val="center"/>
          </w:tcPr>
          <w:p w14:paraId="78301AE9" w14:textId="37FDC921" w:rsidR="00210332" w:rsidRPr="00724B13" w:rsidRDefault="00210332" w:rsidP="00724B13">
            <w:pPr>
              <w:jc w:val="center"/>
            </w:pPr>
          </w:p>
        </w:tc>
        <w:tc>
          <w:tcPr>
            <w:tcW w:w="4678" w:type="dxa"/>
            <w:tcBorders>
              <w:bottom w:val="single" w:sz="4" w:space="0" w:color="auto"/>
            </w:tcBorders>
          </w:tcPr>
          <w:p w14:paraId="688556B3" w14:textId="52666034" w:rsidR="00210332" w:rsidRDefault="00210332" w:rsidP="00724B13">
            <w:pPr>
              <w:jc w:val="center"/>
            </w:pPr>
            <w:r w:rsidRPr="00920213">
              <w:rPr>
                <w:rFonts w:hint="eastAsia"/>
              </w:rPr>
              <w:t>多目的ホール１入口扉補修</w:t>
            </w:r>
          </w:p>
        </w:tc>
        <w:tc>
          <w:tcPr>
            <w:tcW w:w="1413" w:type="dxa"/>
            <w:tcBorders>
              <w:bottom w:val="single" w:sz="4" w:space="0" w:color="auto"/>
            </w:tcBorders>
            <w:vAlign w:val="center"/>
          </w:tcPr>
          <w:p w14:paraId="5E5C0D2F" w14:textId="705A97A2" w:rsidR="00210332" w:rsidRDefault="00210332" w:rsidP="00724B13">
            <w:pPr>
              <w:jc w:val="right"/>
            </w:pPr>
            <w:r>
              <w:rPr>
                <w:rFonts w:hint="eastAsia"/>
              </w:rPr>
              <w:t>7,560円</w:t>
            </w:r>
          </w:p>
        </w:tc>
        <w:tc>
          <w:tcPr>
            <w:tcW w:w="2071" w:type="dxa"/>
            <w:vMerge/>
            <w:vAlign w:val="center"/>
          </w:tcPr>
          <w:p w14:paraId="0C729D18" w14:textId="7CA94193" w:rsidR="00210332" w:rsidRDefault="00210332" w:rsidP="00724B13">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3"/>
          <w:pgSz w:w="11906" w:h="16838"/>
          <w:pgMar w:top="1440" w:right="1080" w:bottom="1440" w:left="1080" w:header="851" w:footer="680" w:gutter="0"/>
          <w:pgNumType w:fmt="numberInDash" w:start="1"/>
          <w:cols w:space="425"/>
          <w:docGrid w:type="lines" w:linePitch="360"/>
        </w:sectPr>
      </w:pPr>
    </w:p>
    <w:p w14:paraId="4209C17C" w14:textId="77777777" w:rsidR="00643A53" w:rsidRPr="004348BA" w:rsidRDefault="00643A53" w:rsidP="00643A53">
      <w:pPr>
        <w:ind w:firstLineChars="100" w:firstLine="210"/>
      </w:pPr>
      <w:r w:rsidRPr="00ED04C7">
        <w:rPr>
          <w:rFonts w:hint="eastAsia"/>
        </w:rPr>
        <w:lastRenderedPageBreak/>
        <w:t>様式賃－１</w:t>
      </w:r>
      <w:r>
        <w:rPr>
          <w:rFonts w:hint="eastAsia"/>
        </w:rPr>
        <w:t xml:space="preserve">　</w:t>
      </w:r>
      <w:r w:rsidRPr="004348BA">
        <w:rPr>
          <w:rFonts w:hint="eastAsia"/>
        </w:rPr>
        <w:t>※デイ無し</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ED04C7" w:rsidRDefault="00643A53" w:rsidP="00323C21">
            <w:pPr>
              <w:jc w:val="center"/>
            </w:pPr>
          </w:p>
        </w:tc>
        <w:tc>
          <w:tcPr>
            <w:tcW w:w="1389" w:type="dxa"/>
            <w:shd w:val="clear" w:color="auto" w:fill="DEEAF6" w:themeFill="accent1" w:themeFillTint="33"/>
            <w:vAlign w:val="center"/>
          </w:tcPr>
          <w:p w14:paraId="2CCFF47F" w14:textId="0DC44C5B" w:rsidR="00643A53" w:rsidRPr="005424D3" w:rsidRDefault="005424D3" w:rsidP="00323C21">
            <w:pPr>
              <w:jc w:val="center"/>
            </w:pPr>
            <w:r w:rsidRPr="005424D3">
              <w:rPr>
                <w:rFonts w:hint="eastAsia"/>
              </w:rPr>
              <w:t>令和４</w:t>
            </w:r>
            <w:r w:rsidR="00643A53" w:rsidRPr="005424D3">
              <w:rPr>
                <w:rFonts w:hint="eastAsia"/>
              </w:rPr>
              <w:t>年度</w:t>
            </w:r>
          </w:p>
        </w:tc>
        <w:tc>
          <w:tcPr>
            <w:tcW w:w="1389" w:type="dxa"/>
            <w:shd w:val="clear" w:color="auto" w:fill="DEEAF6" w:themeFill="accent1" w:themeFillTint="33"/>
            <w:vAlign w:val="center"/>
          </w:tcPr>
          <w:p w14:paraId="40E36682" w14:textId="206CBDCB" w:rsidR="00643A53" w:rsidRPr="005424D3" w:rsidRDefault="005424D3" w:rsidP="00323C21">
            <w:pPr>
              <w:jc w:val="center"/>
            </w:pPr>
            <w:r w:rsidRPr="005424D3">
              <w:rPr>
                <w:rFonts w:hint="eastAsia"/>
              </w:rPr>
              <w:t>令和５</w:t>
            </w:r>
            <w:r w:rsidR="00643A53" w:rsidRPr="005424D3">
              <w:rPr>
                <w:rFonts w:hint="eastAsia"/>
              </w:rPr>
              <w:t>年度</w:t>
            </w:r>
          </w:p>
        </w:tc>
        <w:tc>
          <w:tcPr>
            <w:tcW w:w="1389" w:type="dxa"/>
            <w:shd w:val="clear" w:color="auto" w:fill="DEEAF6" w:themeFill="accent1" w:themeFillTint="33"/>
            <w:vAlign w:val="center"/>
          </w:tcPr>
          <w:p w14:paraId="6EE04FCE" w14:textId="4EBBD60F" w:rsidR="00643A53" w:rsidRPr="005424D3" w:rsidRDefault="005424D3" w:rsidP="00323C21">
            <w:pPr>
              <w:jc w:val="center"/>
            </w:pPr>
            <w:r w:rsidRPr="005424D3">
              <w:rPr>
                <w:rFonts w:hint="eastAsia"/>
              </w:rPr>
              <w:t>令和６</w:t>
            </w:r>
            <w:r w:rsidR="00643A53" w:rsidRPr="005424D3">
              <w:rPr>
                <w:rFonts w:hint="eastAsia"/>
              </w:rPr>
              <w:t>年度</w:t>
            </w:r>
          </w:p>
        </w:tc>
        <w:tc>
          <w:tcPr>
            <w:tcW w:w="1389" w:type="dxa"/>
            <w:shd w:val="clear" w:color="auto" w:fill="DEEAF6" w:themeFill="accent1" w:themeFillTint="33"/>
            <w:vAlign w:val="center"/>
          </w:tcPr>
          <w:p w14:paraId="2E629616" w14:textId="2276441B" w:rsidR="00643A53" w:rsidRPr="005424D3" w:rsidRDefault="005424D3" w:rsidP="00323C21">
            <w:pPr>
              <w:jc w:val="center"/>
            </w:pPr>
            <w:r w:rsidRPr="005424D3">
              <w:rPr>
                <w:rFonts w:hint="eastAsia"/>
              </w:rPr>
              <w:t>令和７</w:t>
            </w:r>
            <w:r w:rsidR="00643A53" w:rsidRPr="005424D3">
              <w:rPr>
                <w:rFonts w:hint="eastAsia"/>
              </w:rPr>
              <w:t>年度</w:t>
            </w:r>
          </w:p>
        </w:tc>
        <w:tc>
          <w:tcPr>
            <w:tcW w:w="1390" w:type="dxa"/>
            <w:shd w:val="clear" w:color="auto" w:fill="DEEAF6" w:themeFill="accent1" w:themeFillTint="33"/>
            <w:vAlign w:val="center"/>
          </w:tcPr>
          <w:p w14:paraId="17249466" w14:textId="288DA99C" w:rsidR="00643A53" w:rsidRPr="005424D3" w:rsidRDefault="005424D3" w:rsidP="00323C21">
            <w:pPr>
              <w:jc w:val="center"/>
            </w:pPr>
            <w:r w:rsidRPr="005424D3">
              <w:rPr>
                <w:rFonts w:hint="eastAsia"/>
              </w:rPr>
              <w:t>令和８</w:t>
            </w:r>
            <w:r w:rsidR="00643A53" w:rsidRPr="005424D3">
              <w:rPr>
                <w:rFonts w:hint="eastAsia"/>
              </w:rPr>
              <w:t>年度</w:t>
            </w:r>
          </w:p>
        </w:tc>
      </w:tr>
      <w:tr w:rsidR="00643A53" w:rsidRPr="00ED04C7" w14:paraId="5403DDEF" w14:textId="77777777" w:rsidTr="00323C21">
        <w:tc>
          <w:tcPr>
            <w:tcW w:w="2438" w:type="dxa"/>
          </w:tcPr>
          <w:p w14:paraId="36CF3AA3" w14:textId="77777777" w:rsidR="00643A53" w:rsidRPr="00ED04C7" w:rsidRDefault="00643A53" w:rsidP="00323C21">
            <w:pPr>
              <w:jc w:val="center"/>
            </w:pPr>
            <w:r w:rsidRPr="00ED04C7">
              <w:rPr>
                <w:rFonts w:hint="eastAsia"/>
              </w:rPr>
              <w:t>正規雇用職員等</w:t>
            </w:r>
          </w:p>
        </w:tc>
        <w:tc>
          <w:tcPr>
            <w:tcW w:w="1389" w:type="dxa"/>
            <w:vAlign w:val="center"/>
          </w:tcPr>
          <w:p w14:paraId="47094D11" w14:textId="77777777" w:rsidR="00643A53" w:rsidRPr="00ED04C7" w:rsidRDefault="00643A53" w:rsidP="00323C21">
            <w:pPr>
              <w:jc w:val="center"/>
            </w:pPr>
            <w:r>
              <w:rPr>
                <w:rFonts w:hint="eastAsia"/>
              </w:rPr>
              <w:t>0.1875</w:t>
            </w:r>
          </w:p>
        </w:tc>
        <w:tc>
          <w:tcPr>
            <w:tcW w:w="1389" w:type="dxa"/>
            <w:vAlign w:val="center"/>
          </w:tcPr>
          <w:p w14:paraId="4ADE5473" w14:textId="77777777" w:rsidR="00643A53" w:rsidRPr="00ED04C7" w:rsidRDefault="00643A53" w:rsidP="00323C21">
            <w:pPr>
              <w:jc w:val="center"/>
            </w:pPr>
            <w:r>
              <w:rPr>
                <w:rFonts w:hint="eastAsia"/>
              </w:rPr>
              <w:t>0.1875</w:t>
            </w:r>
          </w:p>
        </w:tc>
        <w:tc>
          <w:tcPr>
            <w:tcW w:w="1389" w:type="dxa"/>
            <w:vAlign w:val="center"/>
          </w:tcPr>
          <w:p w14:paraId="4E5AA05C" w14:textId="77777777" w:rsidR="00643A53" w:rsidRPr="00ED04C7" w:rsidRDefault="00643A53" w:rsidP="00323C21">
            <w:pPr>
              <w:jc w:val="center"/>
            </w:pPr>
            <w:r>
              <w:rPr>
                <w:rFonts w:hint="eastAsia"/>
              </w:rPr>
              <w:t>0.1875</w:t>
            </w:r>
          </w:p>
        </w:tc>
        <w:tc>
          <w:tcPr>
            <w:tcW w:w="1389" w:type="dxa"/>
            <w:vAlign w:val="center"/>
          </w:tcPr>
          <w:p w14:paraId="05C6C86F" w14:textId="77777777" w:rsidR="00643A53" w:rsidRPr="00ED04C7" w:rsidRDefault="00643A53" w:rsidP="00323C21">
            <w:pPr>
              <w:jc w:val="center"/>
            </w:pPr>
            <w:r>
              <w:rPr>
                <w:rFonts w:hint="eastAsia"/>
              </w:rPr>
              <w:t>0.1875</w:t>
            </w:r>
          </w:p>
        </w:tc>
        <w:tc>
          <w:tcPr>
            <w:tcW w:w="1390" w:type="dxa"/>
            <w:vAlign w:val="center"/>
          </w:tcPr>
          <w:p w14:paraId="36040A17" w14:textId="77777777" w:rsidR="00643A53" w:rsidRPr="00ED04C7" w:rsidRDefault="00643A53" w:rsidP="00323C21">
            <w:pPr>
              <w:jc w:val="center"/>
            </w:pPr>
            <w:r>
              <w:rPr>
                <w:rFonts w:hint="eastAsia"/>
              </w:rPr>
              <w:t>0.1875</w:t>
            </w:r>
          </w:p>
        </w:tc>
      </w:tr>
    </w:tbl>
    <w:p w14:paraId="336601E7"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424D3" w:rsidRPr="00ED04C7" w14:paraId="560E1F50" w14:textId="77777777" w:rsidTr="00404AE3">
        <w:tc>
          <w:tcPr>
            <w:tcW w:w="2438" w:type="dxa"/>
            <w:tcBorders>
              <w:tl2br w:val="single" w:sz="4" w:space="0" w:color="auto"/>
            </w:tcBorders>
            <w:shd w:val="clear" w:color="auto" w:fill="DEEAF6" w:themeFill="accent1" w:themeFillTint="33"/>
            <w:vAlign w:val="center"/>
          </w:tcPr>
          <w:p w14:paraId="6B63B9DB" w14:textId="77777777" w:rsidR="005424D3" w:rsidRPr="00ED04C7" w:rsidRDefault="005424D3" w:rsidP="005424D3">
            <w:pPr>
              <w:jc w:val="center"/>
            </w:pPr>
          </w:p>
        </w:tc>
        <w:tc>
          <w:tcPr>
            <w:tcW w:w="1389" w:type="dxa"/>
            <w:shd w:val="clear" w:color="auto" w:fill="DEEAF6" w:themeFill="accent1" w:themeFillTint="33"/>
          </w:tcPr>
          <w:p w14:paraId="6BDDF693" w14:textId="152B2EC7" w:rsidR="005424D3" w:rsidRPr="00F535EA" w:rsidRDefault="005424D3" w:rsidP="005424D3">
            <w:pPr>
              <w:jc w:val="center"/>
              <w:rPr>
                <w:color w:val="00B0F0"/>
              </w:rPr>
            </w:pPr>
            <w:r w:rsidRPr="00EC13EC">
              <w:rPr>
                <w:rFonts w:hint="eastAsia"/>
              </w:rPr>
              <w:t>令和４年度</w:t>
            </w:r>
          </w:p>
        </w:tc>
        <w:tc>
          <w:tcPr>
            <w:tcW w:w="1389" w:type="dxa"/>
            <w:shd w:val="clear" w:color="auto" w:fill="DEEAF6" w:themeFill="accent1" w:themeFillTint="33"/>
          </w:tcPr>
          <w:p w14:paraId="3D495486" w14:textId="1C5CF90D" w:rsidR="005424D3" w:rsidRPr="00F535EA" w:rsidRDefault="005424D3" w:rsidP="005424D3">
            <w:pPr>
              <w:jc w:val="center"/>
              <w:rPr>
                <w:color w:val="00B0F0"/>
              </w:rPr>
            </w:pPr>
            <w:r w:rsidRPr="00EC13EC">
              <w:t>令和５年度</w:t>
            </w:r>
          </w:p>
        </w:tc>
        <w:tc>
          <w:tcPr>
            <w:tcW w:w="1389" w:type="dxa"/>
            <w:shd w:val="clear" w:color="auto" w:fill="DEEAF6" w:themeFill="accent1" w:themeFillTint="33"/>
          </w:tcPr>
          <w:p w14:paraId="413C5A8B" w14:textId="4C0D4321" w:rsidR="005424D3" w:rsidRPr="00F535EA" w:rsidRDefault="005424D3" w:rsidP="005424D3">
            <w:pPr>
              <w:jc w:val="center"/>
              <w:rPr>
                <w:color w:val="00B0F0"/>
              </w:rPr>
            </w:pPr>
            <w:r w:rsidRPr="00EC13EC">
              <w:t>令和６年度</w:t>
            </w:r>
          </w:p>
        </w:tc>
        <w:tc>
          <w:tcPr>
            <w:tcW w:w="1389" w:type="dxa"/>
            <w:shd w:val="clear" w:color="auto" w:fill="DEEAF6" w:themeFill="accent1" w:themeFillTint="33"/>
          </w:tcPr>
          <w:p w14:paraId="436A535F" w14:textId="14329ED8" w:rsidR="005424D3" w:rsidRPr="00F535EA" w:rsidRDefault="005424D3" w:rsidP="005424D3">
            <w:pPr>
              <w:jc w:val="center"/>
              <w:rPr>
                <w:color w:val="00B0F0"/>
              </w:rPr>
            </w:pPr>
            <w:r w:rsidRPr="00EC13EC">
              <w:t>令和７年度</w:t>
            </w:r>
          </w:p>
        </w:tc>
        <w:tc>
          <w:tcPr>
            <w:tcW w:w="1390" w:type="dxa"/>
            <w:shd w:val="clear" w:color="auto" w:fill="DEEAF6" w:themeFill="accent1" w:themeFillTint="33"/>
          </w:tcPr>
          <w:p w14:paraId="610D4B49" w14:textId="486BC5B9" w:rsidR="005424D3" w:rsidRPr="00F535EA" w:rsidRDefault="005424D3" w:rsidP="005424D3">
            <w:pPr>
              <w:jc w:val="center"/>
              <w:rPr>
                <w:color w:val="00B0F0"/>
              </w:rPr>
            </w:pPr>
            <w:r w:rsidRPr="00EC13EC">
              <w:t>令和８年度</w:t>
            </w:r>
          </w:p>
        </w:tc>
      </w:tr>
      <w:tr w:rsidR="00643A53" w:rsidRPr="00ED04C7" w14:paraId="1E2CEF2A" w14:textId="77777777" w:rsidTr="00323C21">
        <w:tc>
          <w:tcPr>
            <w:tcW w:w="2438" w:type="dxa"/>
          </w:tcPr>
          <w:p w14:paraId="76D41A33" w14:textId="77777777" w:rsidR="00643A53" w:rsidRPr="00ED04C7" w:rsidRDefault="00643A53" w:rsidP="00323C21">
            <w:pPr>
              <w:jc w:val="center"/>
            </w:pPr>
            <w:r w:rsidRPr="00ED04C7">
              <w:rPr>
                <w:rFonts w:hint="eastAsia"/>
              </w:rPr>
              <w:t>正規雇用職員等</w:t>
            </w:r>
          </w:p>
        </w:tc>
        <w:tc>
          <w:tcPr>
            <w:tcW w:w="1389" w:type="dxa"/>
            <w:vAlign w:val="center"/>
          </w:tcPr>
          <w:p w14:paraId="41FE0413" w14:textId="77777777" w:rsidR="00643A53" w:rsidRPr="00ED04C7" w:rsidRDefault="00643A53" w:rsidP="00323C21">
            <w:pPr>
              <w:jc w:val="center"/>
            </w:pPr>
          </w:p>
        </w:tc>
        <w:tc>
          <w:tcPr>
            <w:tcW w:w="1389" w:type="dxa"/>
            <w:vAlign w:val="center"/>
          </w:tcPr>
          <w:p w14:paraId="48EF15F5" w14:textId="77777777" w:rsidR="00643A53" w:rsidRPr="00ED04C7" w:rsidRDefault="00643A53" w:rsidP="00323C21">
            <w:pPr>
              <w:jc w:val="center"/>
            </w:pPr>
          </w:p>
        </w:tc>
        <w:tc>
          <w:tcPr>
            <w:tcW w:w="1389" w:type="dxa"/>
            <w:vAlign w:val="center"/>
          </w:tcPr>
          <w:p w14:paraId="172A35AB" w14:textId="77777777" w:rsidR="00643A53" w:rsidRPr="00ED04C7" w:rsidRDefault="00643A53" w:rsidP="00323C21">
            <w:pPr>
              <w:jc w:val="center"/>
            </w:pPr>
          </w:p>
        </w:tc>
        <w:tc>
          <w:tcPr>
            <w:tcW w:w="1389" w:type="dxa"/>
            <w:vAlign w:val="center"/>
          </w:tcPr>
          <w:p w14:paraId="4959968B" w14:textId="77777777" w:rsidR="00643A53" w:rsidRPr="00ED04C7" w:rsidRDefault="00643A53" w:rsidP="00323C21">
            <w:pPr>
              <w:jc w:val="center"/>
            </w:pPr>
          </w:p>
        </w:tc>
        <w:tc>
          <w:tcPr>
            <w:tcW w:w="1390" w:type="dxa"/>
            <w:vAlign w:val="center"/>
          </w:tcPr>
          <w:p w14:paraId="0CF13FE5" w14:textId="77777777" w:rsidR="00643A53" w:rsidRPr="00ED04C7" w:rsidRDefault="00643A53" w:rsidP="00323C21">
            <w:pPr>
              <w:jc w:val="center"/>
            </w:pPr>
          </w:p>
        </w:tc>
      </w:tr>
      <w:tr w:rsidR="00643A53" w:rsidRPr="00ED04C7" w14:paraId="39BC7FD2" w14:textId="77777777" w:rsidTr="00323C21">
        <w:tc>
          <w:tcPr>
            <w:tcW w:w="2438" w:type="dxa"/>
          </w:tcPr>
          <w:p w14:paraId="3CDFCFDC" w14:textId="77777777" w:rsidR="00643A53" w:rsidRPr="00ED04C7" w:rsidRDefault="00643A53" w:rsidP="00323C21">
            <w:pPr>
              <w:jc w:val="center"/>
            </w:pPr>
            <w:r w:rsidRPr="00ED04C7">
              <w:rPr>
                <w:rFonts w:hint="eastAsia"/>
              </w:rPr>
              <w:t>臨時雇用職員等</w:t>
            </w:r>
          </w:p>
        </w:tc>
        <w:tc>
          <w:tcPr>
            <w:tcW w:w="1389" w:type="dxa"/>
            <w:vAlign w:val="center"/>
          </w:tcPr>
          <w:p w14:paraId="71360E33" w14:textId="77777777" w:rsidR="00643A53" w:rsidRPr="00ED04C7" w:rsidRDefault="00643A53" w:rsidP="00323C21">
            <w:pPr>
              <w:jc w:val="center"/>
            </w:pPr>
          </w:p>
        </w:tc>
        <w:tc>
          <w:tcPr>
            <w:tcW w:w="1389" w:type="dxa"/>
            <w:vAlign w:val="center"/>
          </w:tcPr>
          <w:p w14:paraId="41CBAE38" w14:textId="77777777" w:rsidR="00643A53" w:rsidRPr="00ED04C7" w:rsidRDefault="00643A53" w:rsidP="00323C21">
            <w:pPr>
              <w:jc w:val="center"/>
            </w:pPr>
          </w:p>
        </w:tc>
        <w:tc>
          <w:tcPr>
            <w:tcW w:w="1389" w:type="dxa"/>
            <w:vAlign w:val="center"/>
          </w:tcPr>
          <w:p w14:paraId="3DE75F34" w14:textId="77777777" w:rsidR="00643A53" w:rsidRPr="00ED04C7" w:rsidRDefault="00643A53" w:rsidP="00323C21">
            <w:pPr>
              <w:jc w:val="center"/>
            </w:pPr>
          </w:p>
        </w:tc>
        <w:tc>
          <w:tcPr>
            <w:tcW w:w="1389" w:type="dxa"/>
            <w:vAlign w:val="center"/>
          </w:tcPr>
          <w:p w14:paraId="703C24F4" w14:textId="77777777" w:rsidR="00643A53" w:rsidRPr="00ED04C7" w:rsidRDefault="00643A53" w:rsidP="00323C21">
            <w:pPr>
              <w:jc w:val="center"/>
            </w:pPr>
          </w:p>
        </w:tc>
        <w:tc>
          <w:tcPr>
            <w:tcW w:w="1390" w:type="dxa"/>
            <w:vAlign w:val="center"/>
          </w:tcPr>
          <w:p w14:paraId="4E62A764" w14:textId="77777777" w:rsidR="00643A53" w:rsidRPr="00ED04C7" w:rsidRDefault="00643A53" w:rsidP="00323C21">
            <w:pPr>
              <w:jc w:val="center"/>
            </w:pPr>
          </w:p>
        </w:tc>
      </w:tr>
    </w:tbl>
    <w:p w14:paraId="0F8062A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424D3" w:rsidRPr="00ED04C7" w14:paraId="344B704F" w14:textId="77777777" w:rsidTr="00404AE3">
        <w:tc>
          <w:tcPr>
            <w:tcW w:w="2438" w:type="dxa"/>
            <w:tcBorders>
              <w:tl2br w:val="single" w:sz="4" w:space="0" w:color="auto"/>
            </w:tcBorders>
            <w:shd w:val="clear" w:color="auto" w:fill="DEEAF6" w:themeFill="accent1" w:themeFillTint="33"/>
            <w:vAlign w:val="center"/>
          </w:tcPr>
          <w:p w14:paraId="4B54449A" w14:textId="77777777" w:rsidR="005424D3" w:rsidRPr="00ED04C7" w:rsidRDefault="005424D3" w:rsidP="005424D3">
            <w:pPr>
              <w:jc w:val="center"/>
            </w:pPr>
          </w:p>
        </w:tc>
        <w:tc>
          <w:tcPr>
            <w:tcW w:w="1389" w:type="dxa"/>
            <w:shd w:val="clear" w:color="auto" w:fill="DEEAF6" w:themeFill="accent1" w:themeFillTint="33"/>
          </w:tcPr>
          <w:p w14:paraId="7AD8B5C9" w14:textId="5678C2DB" w:rsidR="005424D3" w:rsidRPr="00ED04C7" w:rsidRDefault="005424D3" w:rsidP="005424D3">
            <w:pPr>
              <w:jc w:val="center"/>
            </w:pPr>
            <w:r w:rsidRPr="003D4C72">
              <w:rPr>
                <w:rFonts w:hint="eastAsia"/>
              </w:rPr>
              <w:t>令和４年度</w:t>
            </w:r>
          </w:p>
        </w:tc>
        <w:tc>
          <w:tcPr>
            <w:tcW w:w="1389" w:type="dxa"/>
            <w:shd w:val="clear" w:color="auto" w:fill="DEEAF6" w:themeFill="accent1" w:themeFillTint="33"/>
          </w:tcPr>
          <w:p w14:paraId="66C2EB29" w14:textId="0C4D89A9" w:rsidR="005424D3" w:rsidRPr="00ED04C7" w:rsidRDefault="005424D3" w:rsidP="005424D3">
            <w:pPr>
              <w:jc w:val="center"/>
            </w:pPr>
            <w:r w:rsidRPr="003D4C72">
              <w:t>令和５年度</w:t>
            </w:r>
          </w:p>
        </w:tc>
        <w:tc>
          <w:tcPr>
            <w:tcW w:w="1389" w:type="dxa"/>
            <w:shd w:val="clear" w:color="auto" w:fill="DEEAF6" w:themeFill="accent1" w:themeFillTint="33"/>
          </w:tcPr>
          <w:p w14:paraId="5EC46992" w14:textId="3C7A6994" w:rsidR="005424D3" w:rsidRPr="00ED04C7" w:rsidRDefault="005424D3" w:rsidP="005424D3">
            <w:pPr>
              <w:jc w:val="center"/>
            </w:pPr>
            <w:r w:rsidRPr="003D4C72">
              <w:t>令和６年度</w:t>
            </w:r>
          </w:p>
        </w:tc>
        <w:tc>
          <w:tcPr>
            <w:tcW w:w="1389" w:type="dxa"/>
            <w:shd w:val="clear" w:color="auto" w:fill="DEEAF6" w:themeFill="accent1" w:themeFillTint="33"/>
          </w:tcPr>
          <w:p w14:paraId="3012F289" w14:textId="5C3E4B57" w:rsidR="005424D3" w:rsidRPr="00ED04C7" w:rsidRDefault="005424D3" w:rsidP="005424D3">
            <w:pPr>
              <w:jc w:val="center"/>
            </w:pPr>
            <w:r w:rsidRPr="003D4C72">
              <w:t>令和７年度</w:t>
            </w:r>
          </w:p>
        </w:tc>
        <w:tc>
          <w:tcPr>
            <w:tcW w:w="1390" w:type="dxa"/>
            <w:shd w:val="clear" w:color="auto" w:fill="DEEAF6" w:themeFill="accent1" w:themeFillTint="33"/>
          </w:tcPr>
          <w:p w14:paraId="61EF4C35" w14:textId="2EFD0D5B" w:rsidR="005424D3" w:rsidRPr="00ED04C7" w:rsidRDefault="005424D3" w:rsidP="005424D3">
            <w:pPr>
              <w:jc w:val="center"/>
            </w:pPr>
            <w:r w:rsidRPr="003D4C72">
              <w:t>令和８年度</w:t>
            </w:r>
          </w:p>
        </w:tc>
      </w:tr>
      <w:tr w:rsidR="00643A53" w:rsidRPr="00ED04C7" w14:paraId="4F0ADA02" w14:textId="77777777" w:rsidTr="00323C21">
        <w:tc>
          <w:tcPr>
            <w:tcW w:w="2438" w:type="dxa"/>
          </w:tcPr>
          <w:p w14:paraId="4D20657C" w14:textId="77777777" w:rsidR="00643A53" w:rsidRPr="00ED04C7" w:rsidRDefault="00643A53" w:rsidP="00323C21">
            <w:pPr>
              <w:jc w:val="center"/>
            </w:pPr>
            <w:r w:rsidRPr="00ED04C7">
              <w:rPr>
                <w:rFonts w:hint="eastAsia"/>
              </w:rPr>
              <w:t>正規雇用職員等</w:t>
            </w:r>
          </w:p>
        </w:tc>
        <w:tc>
          <w:tcPr>
            <w:tcW w:w="1389" w:type="dxa"/>
            <w:vAlign w:val="center"/>
          </w:tcPr>
          <w:p w14:paraId="6EE21744" w14:textId="77777777" w:rsidR="00643A53" w:rsidRPr="00ED04C7" w:rsidRDefault="00643A53" w:rsidP="00323C21">
            <w:pPr>
              <w:jc w:val="center"/>
            </w:pPr>
          </w:p>
        </w:tc>
        <w:tc>
          <w:tcPr>
            <w:tcW w:w="1389" w:type="dxa"/>
            <w:vAlign w:val="center"/>
          </w:tcPr>
          <w:p w14:paraId="72A38802" w14:textId="77777777" w:rsidR="00643A53" w:rsidRPr="00ED04C7" w:rsidRDefault="00643A53" w:rsidP="00323C21">
            <w:pPr>
              <w:jc w:val="center"/>
            </w:pPr>
          </w:p>
        </w:tc>
        <w:tc>
          <w:tcPr>
            <w:tcW w:w="1389" w:type="dxa"/>
            <w:vAlign w:val="center"/>
          </w:tcPr>
          <w:p w14:paraId="06A59BC2" w14:textId="77777777" w:rsidR="00643A53" w:rsidRPr="00ED04C7" w:rsidRDefault="00643A53" w:rsidP="00323C21">
            <w:pPr>
              <w:jc w:val="center"/>
            </w:pPr>
          </w:p>
        </w:tc>
        <w:tc>
          <w:tcPr>
            <w:tcW w:w="1389" w:type="dxa"/>
            <w:vAlign w:val="center"/>
          </w:tcPr>
          <w:p w14:paraId="1A550BAA" w14:textId="77777777" w:rsidR="00643A53" w:rsidRPr="00ED04C7" w:rsidRDefault="00643A53" w:rsidP="00323C21">
            <w:pPr>
              <w:jc w:val="center"/>
            </w:pPr>
          </w:p>
        </w:tc>
        <w:tc>
          <w:tcPr>
            <w:tcW w:w="1390" w:type="dxa"/>
            <w:vAlign w:val="center"/>
          </w:tcPr>
          <w:p w14:paraId="4BAD3659" w14:textId="77777777" w:rsidR="00643A53" w:rsidRPr="00ED04C7" w:rsidRDefault="00643A53" w:rsidP="00323C21">
            <w:pPr>
              <w:jc w:val="center"/>
            </w:pPr>
          </w:p>
        </w:tc>
      </w:tr>
    </w:tbl>
    <w:p w14:paraId="6E5A6B38" w14:textId="77777777" w:rsidR="00643A53" w:rsidRPr="00ED04C7" w:rsidRDefault="00643A53" w:rsidP="00643A53">
      <w:pPr>
        <w:spacing w:before="240"/>
      </w:pPr>
      <w:r w:rsidRPr="00ED04C7">
        <w:rPr>
          <w:rFonts w:hint="eastAsia"/>
        </w:rPr>
        <w:t xml:space="preserve">　(3) 地域包括支援センター運営事業</w:t>
      </w:r>
    </w:p>
    <w:p w14:paraId="1DD04426" w14:textId="77777777" w:rsidR="00643A53" w:rsidRPr="00ED04C7" w:rsidRDefault="00643A53" w:rsidP="00643A53">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424D3" w:rsidRPr="00ED04C7" w14:paraId="1670136F" w14:textId="77777777" w:rsidTr="00404AE3">
        <w:tc>
          <w:tcPr>
            <w:tcW w:w="2438" w:type="dxa"/>
            <w:tcBorders>
              <w:tl2br w:val="single" w:sz="4" w:space="0" w:color="auto"/>
            </w:tcBorders>
            <w:shd w:val="clear" w:color="auto" w:fill="DEEAF6" w:themeFill="accent1" w:themeFillTint="33"/>
            <w:vAlign w:val="center"/>
          </w:tcPr>
          <w:p w14:paraId="59D32292" w14:textId="77777777" w:rsidR="005424D3" w:rsidRPr="00ED04C7" w:rsidRDefault="005424D3" w:rsidP="005424D3">
            <w:pPr>
              <w:jc w:val="center"/>
            </w:pPr>
          </w:p>
        </w:tc>
        <w:tc>
          <w:tcPr>
            <w:tcW w:w="1389" w:type="dxa"/>
            <w:shd w:val="clear" w:color="auto" w:fill="DEEAF6" w:themeFill="accent1" w:themeFillTint="33"/>
          </w:tcPr>
          <w:p w14:paraId="13E220CB" w14:textId="446AA1E4" w:rsidR="005424D3" w:rsidRPr="00ED04C7" w:rsidRDefault="005424D3" w:rsidP="005424D3">
            <w:pPr>
              <w:jc w:val="center"/>
            </w:pPr>
            <w:r w:rsidRPr="004F74EA">
              <w:rPr>
                <w:rFonts w:hint="eastAsia"/>
              </w:rPr>
              <w:t>令和４年度</w:t>
            </w:r>
          </w:p>
        </w:tc>
        <w:tc>
          <w:tcPr>
            <w:tcW w:w="1389" w:type="dxa"/>
            <w:shd w:val="clear" w:color="auto" w:fill="DEEAF6" w:themeFill="accent1" w:themeFillTint="33"/>
          </w:tcPr>
          <w:p w14:paraId="6510D8D8" w14:textId="06682349" w:rsidR="005424D3" w:rsidRPr="00ED04C7" w:rsidRDefault="005424D3" w:rsidP="005424D3">
            <w:pPr>
              <w:jc w:val="center"/>
            </w:pPr>
            <w:r w:rsidRPr="004F74EA">
              <w:t>令和５年度</w:t>
            </w:r>
          </w:p>
        </w:tc>
        <w:tc>
          <w:tcPr>
            <w:tcW w:w="1389" w:type="dxa"/>
            <w:shd w:val="clear" w:color="auto" w:fill="DEEAF6" w:themeFill="accent1" w:themeFillTint="33"/>
          </w:tcPr>
          <w:p w14:paraId="525BD326" w14:textId="7E0B3DFC" w:rsidR="005424D3" w:rsidRPr="00ED04C7" w:rsidRDefault="005424D3" w:rsidP="005424D3">
            <w:pPr>
              <w:jc w:val="center"/>
            </w:pPr>
            <w:r w:rsidRPr="004F74EA">
              <w:t>令和６年度</w:t>
            </w:r>
          </w:p>
        </w:tc>
        <w:tc>
          <w:tcPr>
            <w:tcW w:w="1389" w:type="dxa"/>
            <w:shd w:val="clear" w:color="auto" w:fill="DEEAF6" w:themeFill="accent1" w:themeFillTint="33"/>
          </w:tcPr>
          <w:p w14:paraId="27C03C3D" w14:textId="4851D6FC" w:rsidR="005424D3" w:rsidRPr="00ED04C7" w:rsidRDefault="005424D3" w:rsidP="005424D3">
            <w:pPr>
              <w:jc w:val="center"/>
            </w:pPr>
            <w:r w:rsidRPr="004F74EA">
              <w:t>令和７年度</w:t>
            </w:r>
          </w:p>
        </w:tc>
        <w:tc>
          <w:tcPr>
            <w:tcW w:w="1390" w:type="dxa"/>
            <w:shd w:val="clear" w:color="auto" w:fill="DEEAF6" w:themeFill="accent1" w:themeFillTint="33"/>
          </w:tcPr>
          <w:p w14:paraId="14D3A510" w14:textId="6016B396" w:rsidR="005424D3" w:rsidRPr="00ED04C7" w:rsidRDefault="005424D3" w:rsidP="005424D3">
            <w:pPr>
              <w:jc w:val="center"/>
            </w:pPr>
            <w:r w:rsidRPr="004F74EA">
              <w:t>令和８年度</w:t>
            </w:r>
          </w:p>
        </w:tc>
      </w:tr>
      <w:tr w:rsidR="00643A53" w:rsidRPr="00ED04C7" w14:paraId="08C64419" w14:textId="77777777" w:rsidTr="00323C21">
        <w:tc>
          <w:tcPr>
            <w:tcW w:w="2438" w:type="dxa"/>
          </w:tcPr>
          <w:p w14:paraId="64A63AC6" w14:textId="77777777" w:rsidR="00643A53" w:rsidRPr="00ED04C7" w:rsidRDefault="00643A53" w:rsidP="00323C21">
            <w:pPr>
              <w:jc w:val="center"/>
            </w:pPr>
            <w:r w:rsidRPr="00ED04C7">
              <w:rPr>
                <w:rFonts w:hint="eastAsia"/>
              </w:rPr>
              <w:t>正規雇用職員等</w:t>
            </w:r>
          </w:p>
        </w:tc>
        <w:tc>
          <w:tcPr>
            <w:tcW w:w="1389" w:type="dxa"/>
            <w:vAlign w:val="center"/>
          </w:tcPr>
          <w:p w14:paraId="5829B9A3" w14:textId="77777777" w:rsidR="00643A53" w:rsidRPr="00ED04C7" w:rsidRDefault="00643A53" w:rsidP="00323C21">
            <w:pPr>
              <w:jc w:val="center"/>
            </w:pPr>
            <w:r>
              <w:rPr>
                <w:rFonts w:hint="eastAsia"/>
              </w:rPr>
              <w:t>0.5625</w:t>
            </w:r>
          </w:p>
        </w:tc>
        <w:tc>
          <w:tcPr>
            <w:tcW w:w="1389" w:type="dxa"/>
            <w:vAlign w:val="center"/>
          </w:tcPr>
          <w:p w14:paraId="53C377C8" w14:textId="77777777" w:rsidR="00643A53" w:rsidRPr="00ED04C7" w:rsidRDefault="00643A53" w:rsidP="00323C21">
            <w:pPr>
              <w:jc w:val="center"/>
            </w:pPr>
            <w:r>
              <w:rPr>
                <w:rFonts w:hint="eastAsia"/>
              </w:rPr>
              <w:t>0.5625</w:t>
            </w:r>
          </w:p>
        </w:tc>
        <w:tc>
          <w:tcPr>
            <w:tcW w:w="1389" w:type="dxa"/>
            <w:vAlign w:val="center"/>
          </w:tcPr>
          <w:p w14:paraId="0CD71E22" w14:textId="77777777" w:rsidR="00643A53" w:rsidRPr="00ED04C7" w:rsidRDefault="00643A53" w:rsidP="00323C21">
            <w:pPr>
              <w:jc w:val="center"/>
            </w:pPr>
            <w:r>
              <w:rPr>
                <w:rFonts w:hint="eastAsia"/>
              </w:rPr>
              <w:t>0.5625</w:t>
            </w:r>
          </w:p>
        </w:tc>
        <w:tc>
          <w:tcPr>
            <w:tcW w:w="1389" w:type="dxa"/>
            <w:vAlign w:val="center"/>
          </w:tcPr>
          <w:p w14:paraId="33ABB619" w14:textId="77777777" w:rsidR="00643A53" w:rsidRPr="00ED04C7" w:rsidRDefault="00643A53" w:rsidP="00323C21">
            <w:pPr>
              <w:jc w:val="center"/>
            </w:pPr>
            <w:r>
              <w:rPr>
                <w:rFonts w:hint="eastAsia"/>
              </w:rPr>
              <w:t>0.5625</w:t>
            </w:r>
          </w:p>
        </w:tc>
        <w:tc>
          <w:tcPr>
            <w:tcW w:w="1390" w:type="dxa"/>
            <w:vAlign w:val="center"/>
          </w:tcPr>
          <w:p w14:paraId="5D75BC50" w14:textId="77777777" w:rsidR="00643A53" w:rsidRPr="00ED04C7" w:rsidRDefault="00643A53" w:rsidP="00323C21">
            <w:pPr>
              <w:jc w:val="center"/>
            </w:pPr>
            <w:r>
              <w:rPr>
                <w:rFonts w:hint="eastAsia"/>
              </w:rPr>
              <w:t>0.5625</w:t>
            </w:r>
          </w:p>
        </w:tc>
      </w:tr>
    </w:tbl>
    <w:p w14:paraId="392F304D"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424D3" w:rsidRPr="00ED04C7" w14:paraId="5270B208" w14:textId="77777777" w:rsidTr="00404AE3">
        <w:tc>
          <w:tcPr>
            <w:tcW w:w="2438" w:type="dxa"/>
            <w:tcBorders>
              <w:tl2br w:val="single" w:sz="4" w:space="0" w:color="auto"/>
            </w:tcBorders>
            <w:shd w:val="clear" w:color="auto" w:fill="DEEAF6" w:themeFill="accent1" w:themeFillTint="33"/>
            <w:vAlign w:val="center"/>
          </w:tcPr>
          <w:p w14:paraId="625CBCCF" w14:textId="77777777" w:rsidR="005424D3" w:rsidRPr="00ED04C7" w:rsidRDefault="005424D3" w:rsidP="005424D3">
            <w:pPr>
              <w:jc w:val="center"/>
            </w:pPr>
          </w:p>
        </w:tc>
        <w:tc>
          <w:tcPr>
            <w:tcW w:w="1389" w:type="dxa"/>
            <w:shd w:val="clear" w:color="auto" w:fill="DEEAF6" w:themeFill="accent1" w:themeFillTint="33"/>
          </w:tcPr>
          <w:p w14:paraId="1AC42BF1" w14:textId="17B59597" w:rsidR="005424D3" w:rsidRPr="00ED04C7" w:rsidRDefault="005424D3" w:rsidP="005424D3">
            <w:pPr>
              <w:jc w:val="center"/>
            </w:pPr>
            <w:r w:rsidRPr="00E25E7B">
              <w:rPr>
                <w:rFonts w:hint="eastAsia"/>
              </w:rPr>
              <w:t>令和４年度</w:t>
            </w:r>
          </w:p>
        </w:tc>
        <w:tc>
          <w:tcPr>
            <w:tcW w:w="1389" w:type="dxa"/>
            <w:shd w:val="clear" w:color="auto" w:fill="DEEAF6" w:themeFill="accent1" w:themeFillTint="33"/>
          </w:tcPr>
          <w:p w14:paraId="72D66EC0" w14:textId="0DAC4789" w:rsidR="005424D3" w:rsidRPr="00ED04C7" w:rsidRDefault="005424D3" w:rsidP="005424D3">
            <w:pPr>
              <w:jc w:val="center"/>
            </w:pPr>
            <w:r w:rsidRPr="00E25E7B">
              <w:t>令和５年度</w:t>
            </w:r>
          </w:p>
        </w:tc>
        <w:tc>
          <w:tcPr>
            <w:tcW w:w="1389" w:type="dxa"/>
            <w:shd w:val="clear" w:color="auto" w:fill="DEEAF6" w:themeFill="accent1" w:themeFillTint="33"/>
          </w:tcPr>
          <w:p w14:paraId="2763B06A" w14:textId="4C7C5AD5" w:rsidR="005424D3" w:rsidRPr="00ED04C7" w:rsidRDefault="005424D3" w:rsidP="005424D3">
            <w:pPr>
              <w:jc w:val="center"/>
            </w:pPr>
            <w:r w:rsidRPr="00E25E7B">
              <w:t>令和６年度</w:t>
            </w:r>
          </w:p>
        </w:tc>
        <w:tc>
          <w:tcPr>
            <w:tcW w:w="1389" w:type="dxa"/>
            <w:shd w:val="clear" w:color="auto" w:fill="DEEAF6" w:themeFill="accent1" w:themeFillTint="33"/>
          </w:tcPr>
          <w:p w14:paraId="3673A54E" w14:textId="215534E6" w:rsidR="005424D3" w:rsidRPr="00ED04C7" w:rsidRDefault="005424D3" w:rsidP="005424D3">
            <w:pPr>
              <w:jc w:val="center"/>
            </w:pPr>
            <w:r w:rsidRPr="00E25E7B">
              <w:t>令和７年度</w:t>
            </w:r>
          </w:p>
        </w:tc>
        <w:tc>
          <w:tcPr>
            <w:tcW w:w="1390" w:type="dxa"/>
            <w:shd w:val="clear" w:color="auto" w:fill="DEEAF6" w:themeFill="accent1" w:themeFillTint="33"/>
          </w:tcPr>
          <w:p w14:paraId="0D99702A" w14:textId="5C12E99C" w:rsidR="005424D3" w:rsidRPr="00ED04C7" w:rsidRDefault="005424D3" w:rsidP="005424D3">
            <w:pPr>
              <w:jc w:val="center"/>
            </w:pPr>
            <w:r w:rsidRPr="00E25E7B">
              <w:t>令和８年度</w:t>
            </w:r>
          </w:p>
        </w:tc>
      </w:tr>
      <w:tr w:rsidR="00643A53" w:rsidRPr="00ED04C7" w14:paraId="43CC3F72" w14:textId="77777777" w:rsidTr="00323C21">
        <w:tc>
          <w:tcPr>
            <w:tcW w:w="2438" w:type="dxa"/>
          </w:tcPr>
          <w:p w14:paraId="486AAE47" w14:textId="77777777" w:rsidR="00643A53" w:rsidRPr="00ED04C7" w:rsidRDefault="00643A53" w:rsidP="00323C21">
            <w:pPr>
              <w:jc w:val="center"/>
            </w:pPr>
            <w:r w:rsidRPr="00ED04C7">
              <w:rPr>
                <w:rFonts w:hint="eastAsia"/>
              </w:rPr>
              <w:t>正規雇用職員等</w:t>
            </w:r>
          </w:p>
        </w:tc>
        <w:tc>
          <w:tcPr>
            <w:tcW w:w="1389" w:type="dxa"/>
            <w:vAlign w:val="center"/>
          </w:tcPr>
          <w:p w14:paraId="3FACBDAC" w14:textId="77777777" w:rsidR="00643A53" w:rsidRPr="00ED04C7" w:rsidRDefault="00643A53" w:rsidP="00323C21">
            <w:pPr>
              <w:jc w:val="center"/>
            </w:pPr>
          </w:p>
        </w:tc>
        <w:tc>
          <w:tcPr>
            <w:tcW w:w="1389" w:type="dxa"/>
            <w:vAlign w:val="center"/>
          </w:tcPr>
          <w:p w14:paraId="60F54E31" w14:textId="77777777" w:rsidR="00643A53" w:rsidRPr="00ED04C7" w:rsidRDefault="00643A53" w:rsidP="00323C21">
            <w:pPr>
              <w:jc w:val="center"/>
            </w:pPr>
          </w:p>
        </w:tc>
        <w:tc>
          <w:tcPr>
            <w:tcW w:w="1389" w:type="dxa"/>
            <w:vAlign w:val="center"/>
          </w:tcPr>
          <w:p w14:paraId="3DC59E6B" w14:textId="77777777" w:rsidR="00643A53" w:rsidRPr="00ED04C7" w:rsidRDefault="00643A53" w:rsidP="00323C21">
            <w:pPr>
              <w:jc w:val="center"/>
            </w:pPr>
          </w:p>
        </w:tc>
        <w:tc>
          <w:tcPr>
            <w:tcW w:w="1389" w:type="dxa"/>
            <w:vAlign w:val="center"/>
          </w:tcPr>
          <w:p w14:paraId="615B48EF" w14:textId="77777777" w:rsidR="00643A53" w:rsidRPr="00ED04C7" w:rsidRDefault="00643A53" w:rsidP="00323C21">
            <w:pPr>
              <w:jc w:val="center"/>
            </w:pPr>
          </w:p>
        </w:tc>
        <w:tc>
          <w:tcPr>
            <w:tcW w:w="1390" w:type="dxa"/>
            <w:vAlign w:val="center"/>
          </w:tcPr>
          <w:p w14:paraId="0609DF68" w14:textId="77777777" w:rsidR="00643A53" w:rsidRPr="00ED04C7" w:rsidRDefault="00643A53" w:rsidP="00323C21">
            <w:pPr>
              <w:jc w:val="center"/>
            </w:pPr>
          </w:p>
        </w:tc>
      </w:tr>
      <w:tr w:rsidR="00643A53" w:rsidRPr="00ED04C7" w14:paraId="0B811379" w14:textId="77777777" w:rsidTr="00323C21">
        <w:tc>
          <w:tcPr>
            <w:tcW w:w="2438" w:type="dxa"/>
          </w:tcPr>
          <w:p w14:paraId="0DAAC7C4" w14:textId="77777777" w:rsidR="00643A53" w:rsidRPr="00ED04C7" w:rsidRDefault="00643A53" w:rsidP="00323C21">
            <w:pPr>
              <w:jc w:val="center"/>
            </w:pPr>
            <w:r w:rsidRPr="00ED04C7">
              <w:rPr>
                <w:rFonts w:hint="eastAsia"/>
              </w:rPr>
              <w:t>臨時雇用職員等</w:t>
            </w:r>
          </w:p>
        </w:tc>
        <w:tc>
          <w:tcPr>
            <w:tcW w:w="1389" w:type="dxa"/>
            <w:vAlign w:val="center"/>
          </w:tcPr>
          <w:p w14:paraId="6BBE6B63" w14:textId="77777777" w:rsidR="00643A53" w:rsidRPr="00ED04C7" w:rsidRDefault="00643A53" w:rsidP="00323C21">
            <w:pPr>
              <w:jc w:val="center"/>
            </w:pPr>
          </w:p>
        </w:tc>
        <w:tc>
          <w:tcPr>
            <w:tcW w:w="1389" w:type="dxa"/>
            <w:vAlign w:val="center"/>
          </w:tcPr>
          <w:p w14:paraId="032AB638" w14:textId="77777777" w:rsidR="00643A53" w:rsidRPr="00ED04C7" w:rsidRDefault="00643A53" w:rsidP="00323C21">
            <w:pPr>
              <w:jc w:val="center"/>
            </w:pPr>
          </w:p>
        </w:tc>
        <w:tc>
          <w:tcPr>
            <w:tcW w:w="1389" w:type="dxa"/>
            <w:vAlign w:val="center"/>
          </w:tcPr>
          <w:p w14:paraId="189D428F" w14:textId="77777777" w:rsidR="00643A53" w:rsidRPr="00ED04C7" w:rsidRDefault="00643A53" w:rsidP="00323C21">
            <w:pPr>
              <w:jc w:val="center"/>
            </w:pPr>
          </w:p>
        </w:tc>
        <w:tc>
          <w:tcPr>
            <w:tcW w:w="1389" w:type="dxa"/>
            <w:vAlign w:val="center"/>
          </w:tcPr>
          <w:p w14:paraId="640F34FA" w14:textId="77777777" w:rsidR="00643A53" w:rsidRPr="00ED04C7" w:rsidRDefault="00643A53" w:rsidP="00323C21">
            <w:pPr>
              <w:jc w:val="center"/>
            </w:pPr>
          </w:p>
        </w:tc>
        <w:tc>
          <w:tcPr>
            <w:tcW w:w="1390" w:type="dxa"/>
            <w:vAlign w:val="center"/>
          </w:tcPr>
          <w:p w14:paraId="3670412C" w14:textId="77777777" w:rsidR="00643A53" w:rsidRPr="00ED04C7" w:rsidRDefault="00643A53" w:rsidP="00323C21">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4"/>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178A38A" w:rsidR="00C11FAD" w:rsidRPr="00FB537E" w:rsidRDefault="00FB537E" w:rsidP="00D766EF">
            <w:pPr>
              <w:jc w:val="center"/>
              <w:rPr>
                <w:color w:val="000000" w:themeColor="text1"/>
              </w:rPr>
            </w:pPr>
            <w:r w:rsidRPr="00FB537E">
              <w:rPr>
                <w:rFonts w:hint="eastAsia"/>
                <w:color w:val="000000" w:themeColor="text1"/>
              </w:rPr>
              <w:t>平成29</w:t>
            </w:r>
            <w:r w:rsidR="00C11FAD" w:rsidRPr="00FB537E">
              <w:rPr>
                <w:rFonts w:hint="eastAsia"/>
                <w:color w:val="000000" w:themeColor="text1"/>
              </w:rPr>
              <w:t>年度</w:t>
            </w:r>
          </w:p>
        </w:tc>
        <w:tc>
          <w:tcPr>
            <w:tcW w:w="2066" w:type="dxa"/>
            <w:shd w:val="clear" w:color="auto" w:fill="DEEAF6" w:themeFill="accent1" w:themeFillTint="33"/>
            <w:vAlign w:val="center"/>
          </w:tcPr>
          <w:p w14:paraId="31B374BB" w14:textId="16FADEEA" w:rsidR="00C11FAD" w:rsidRPr="00FB537E" w:rsidRDefault="00FB537E" w:rsidP="00D766EF">
            <w:pPr>
              <w:jc w:val="center"/>
              <w:rPr>
                <w:color w:val="000000" w:themeColor="text1"/>
              </w:rPr>
            </w:pPr>
            <w:r w:rsidRPr="00FB537E">
              <w:rPr>
                <w:rFonts w:hint="eastAsia"/>
                <w:color w:val="000000" w:themeColor="text1"/>
              </w:rPr>
              <w:t>平成30</w:t>
            </w:r>
            <w:r w:rsidR="00C11FAD" w:rsidRPr="00FB537E">
              <w:rPr>
                <w:rFonts w:hint="eastAsia"/>
                <w:color w:val="000000" w:themeColor="text1"/>
              </w:rPr>
              <w:t>年度</w:t>
            </w:r>
          </w:p>
        </w:tc>
        <w:tc>
          <w:tcPr>
            <w:tcW w:w="2066" w:type="dxa"/>
            <w:shd w:val="clear" w:color="auto" w:fill="DEEAF6" w:themeFill="accent1" w:themeFillTint="33"/>
            <w:vAlign w:val="center"/>
          </w:tcPr>
          <w:p w14:paraId="4C91EEA4" w14:textId="69F2D3F6" w:rsidR="00C11FAD" w:rsidRPr="00FB537E" w:rsidRDefault="00FB537E" w:rsidP="00D766EF">
            <w:pPr>
              <w:jc w:val="center"/>
              <w:rPr>
                <w:color w:val="000000" w:themeColor="text1"/>
              </w:rPr>
            </w:pPr>
            <w:r w:rsidRPr="00FB537E">
              <w:rPr>
                <w:rFonts w:hint="eastAsia"/>
                <w:color w:val="000000" w:themeColor="text1"/>
              </w:rPr>
              <w:t>令和元</w:t>
            </w:r>
            <w:r w:rsidR="00C11FAD" w:rsidRPr="00FB537E">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26611CD1" w:rsidR="00176A3C" w:rsidRPr="00404AE3" w:rsidRDefault="00176A3C" w:rsidP="00E374F1">
      <w:pPr>
        <w:ind w:firstLineChars="50" w:firstLine="105"/>
        <w:rPr>
          <w:lang w:eastAsia="zh-CN"/>
        </w:rPr>
      </w:pPr>
      <w:r>
        <w:rPr>
          <w:rFonts w:hint="eastAsia"/>
        </w:rPr>
        <w:t>(申請先)</w:t>
      </w:r>
      <w:r w:rsidRPr="0034078C">
        <w:rPr>
          <w:rFonts w:hint="eastAsia"/>
          <w:lang w:eastAsia="zh-CN"/>
        </w:rPr>
        <w:t>横浜</w:t>
      </w:r>
      <w:r w:rsidRPr="00404AE3">
        <w:rPr>
          <w:rFonts w:hint="eastAsia"/>
          <w:lang w:eastAsia="zh-CN"/>
        </w:rPr>
        <w:t>市</w:t>
      </w:r>
      <w:r w:rsidR="005424D3" w:rsidRPr="00404AE3">
        <w:rPr>
          <w:rFonts w:hint="eastAsia"/>
        </w:rPr>
        <w:t>青葉</w:t>
      </w:r>
      <w:r w:rsidRPr="00404AE3">
        <w:rPr>
          <w:rFonts w:hint="eastAsia"/>
          <w:lang w:eastAsia="zh-CN"/>
        </w:rPr>
        <w:t>区長</w:t>
      </w:r>
    </w:p>
    <w:p w14:paraId="3B0D9D28" w14:textId="63FBD80A" w:rsidR="00176A3C" w:rsidRPr="00404AE3" w:rsidRDefault="00176A3C" w:rsidP="00176A3C">
      <w:r w:rsidRPr="00404AE3">
        <w:tab/>
      </w:r>
      <w:r w:rsidRPr="00404AE3">
        <w:tab/>
      </w:r>
      <w:r w:rsidRPr="00404AE3">
        <w:tab/>
      </w:r>
      <w:r w:rsidRPr="00404AE3">
        <w:tab/>
      </w:r>
      <w:r w:rsidRPr="00404AE3">
        <w:tab/>
        <w:t xml:space="preserve"> </w:t>
      </w:r>
      <w:r w:rsidRPr="00404AE3">
        <w:rPr>
          <w:rFonts w:hint="eastAsia"/>
        </w:rPr>
        <w:t>(共同事業体の名称)</w:t>
      </w:r>
    </w:p>
    <w:p w14:paraId="4F9BD9F0" w14:textId="21DEB6D0" w:rsidR="00176A3C" w:rsidRPr="00404AE3" w:rsidRDefault="00176A3C" w:rsidP="00176A3C">
      <w:r w:rsidRPr="00404AE3">
        <w:tab/>
      </w:r>
      <w:r w:rsidRPr="00404AE3">
        <w:tab/>
      </w:r>
      <w:r w:rsidRPr="00404AE3">
        <w:tab/>
      </w:r>
      <w:r w:rsidRPr="00404AE3">
        <w:tab/>
      </w:r>
      <w:r w:rsidRPr="00404AE3">
        <w:tab/>
      </w:r>
      <w:r w:rsidRPr="00404AE3">
        <w:rPr>
          <w:rFonts w:hint="eastAsia"/>
        </w:rPr>
        <w:t xml:space="preserve">　</w:t>
      </w:r>
    </w:p>
    <w:p w14:paraId="3600E473" w14:textId="3900650B" w:rsidR="00176A3C" w:rsidRPr="00404AE3" w:rsidRDefault="00176A3C" w:rsidP="00176A3C">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(共同事業体代表団体)</w:t>
      </w:r>
    </w:p>
    <w:p w14:paraId="5B48DBAE" w14:textId="594C5925" w:rsidR="00176A3C" w:rsidRPr="00404AE3" w:rsidRDefault="00176A3C" w:rsidP="00176A3C">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所 　在 　地</w:t>
      </w:r>
      <w:r w:rsidRPr="00404AE3">
        <w:rPr>
          <w:rFonts w:hint="eastAsia"/>
        </w:rPr>
        <w:tab/>
      </w:r>
    </w:p>
    <w:p w14:paraId="1A46B045" w14:textId="66309C16" w:rsidR="00176A3C" w:rsidRPr="00404AE3" w:rsidRDefault="00176A3C" w:rsidP="00176A3C">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団 　体 　名</w:t>
      </w:r>
      <w:r w:rsidRPr="00404AE3">
        <w:rPr>
          <w:rFonts w:hint="eastAsia"/>
        </w:rPr>
        <w:tab/>
      </w:r>
    </w:p>
    <w:p w14:paraId="7EBD200E" w14:textId="39491888" w:rsidR="00176A3C" w:rsidRPr="00404AE3" w:rsidRDefault="00176A3C" w:rsidP="00176A3C">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代表者職氏名</w:t>
      </w:r>
      <w:r w:rsidRPr="00404AE3">
        <w:rPr>
          <w:rFonts w:hint="eastAsia"/>
        </w:rPr>
        <w:tab/>
      </w:r>
      <w:r w:rsidRPr="00404AE3">
        <w:rPr>
          <w:rFonts w:hint="eastAsia"/>
        </w:rPr>
        <w:tab/>
      </w:r>
      <w:r w:rsidRPr="00404AE3">
        <w:rPr>
          <w:rFonts w:hint="eastAsia"/>
        </w:rPr>
        <w:tab/>
      </w:r>
      <w:r w:rsidRPr="00404AE3">
        <w:rPr>
          <w:rFonts w:hint="eastAsia"/>
        </w:rPr>
        <w:tab/>
        <w:t>㊞</w:t>
      </w:r>
    </w:p>
    <w:p w14:paraId="27790A2F" w14:textId="77777777" w:rsidR="00176A3C" w:rsidRPr="00404AE3" w:rsidRDefault="00176A3C" w:rsidP="00176A3C">
      <w:r w:rsidRPr="00404AE3">
        <w:rPr>
          <w:rFonts w:hint="eastAsia"/>
        </w:rPr>
        <w:t xml:space="preserve">　</w:t>
      </w:r>
    </w:p>
    <w:p w14:paraId="3883A7AE" w14:textId="15B7FCEA" w:rsidR="00176A3C" w:rsidRDefault="00176A3C" w:rsidP="00176A3C">
      <w:pPr>
        <w:ind w:firstLine="210"/>
      </w:pPr>
      <w:r w:rsidRPr="00404AE3">
        <w:rPr>
          <w:rFonts w:hint="eastAsia"/>
        </w:rPr>
        <w:t>横浜市</w:t>
      </w:r>
      <w:r w:rsidR="005424D3" w:rsidRPr="00404AE3">
        <w:rPr>
          <w:rFonts w:hint="eastAsia"/>
        </w:rPr>
        <w:t>たまプラーザ</w:t>
      </w:r>
      <w:r w:rsidRPr="00404AE3">
        <w:rPr>
          <w:rFonts w:hint="eastAsia"/>
        </w:rPr>
        <w:t>地域ケアプラザの公募に参加するため、公募要項に基づき、次のとおり共同事業体を結成したことを証するとともに、申請します</w:t>
      </w:r>
      <w:r w:rsidRPr="00176A3C">
        <w:rPr>
          <w:rFonts w:hint="eastAsia"/>
        </w:rPr>
        <w:t>。</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404AE3" w:rsidRDefault="00404AE3"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404AE3" w:rsidRDefault="00404AE3"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404AE3" w:rsidRDefault="00404AE3">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404AE3" w:rsidRDefault="00404AE3">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603F1141" w:rsidR="004A4559" w:rsidRPr="00404AE3" w:rsidRDefault="004A4559" w:rsidP="004A4559">
      <w:pPr>
        <w:ind w:firstLineChars="100" w:firstLine="210"/>
        <w:rPr>
          <w:lang w:eastAsia="zh-CN"/>
        </w:rPr>
      </w:pPr>
      <w:r w:rsidRPr="0034078C">
        <w:rPr>
          <w:rFonts w:hint="eastAsia"/>
          <w:lang w:eastAsia="zh-CN"/>
        </w:rPr>
        <w:t>横浜市</w:t>
      </w:r>
      <w:r w:rsidR="005424D3" w:rsidRPr="00404AE3">
        <w:rPr>
          <w:rFonts w:hint="eastAsia"/>
        </w:rPr>
        <w:t>青葉</w:t>
      </w:r>
      <w:r w:rsidRPr="00404AE3">
        <w:rPr>
          <w:rFonts w:hint="eastAsia"/>
          <w:lang w:eastAsia="zh-CN"/>
        </w:rPr>
        <w:t>区長</w:t>
      </w:r>
    </w:p>
    <w:p w14:paraId="659586C8" w14:textId="77777777" w:rsidR="004A4559" w:rsidRPr="00404AE3" w:rsidRDefault="004A4559" w:rsidP="004A4559">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(申請者)</w:t>
      </w:r>
    </w:p>
    <w:p w14:paraId="34608AB0" w14:textId="4243E6C2" w:rsidR="004A4559" w:rsidRPr="00404AE3" w:rsidRDefault="004A4559" w:rsidP="004A4559">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所</w:t>
      </w:r>
      <w:r w:rsidR="00176A3C" w:rsidRPr="00404AE3">
        <w:rPr>
          <w:rFonts w:hint="eastAsia"/>
        </w:rPr>
        <w:t xml:space="preserve"> </w:t>
      </w:r>
      <w:r w:rsidRPr="00404AE3">
        <w:rPr>
          <w:rFonts w:hint="eastAsia"/>
        </w:rPr>
        <w:t xml:space="preserve">　在</w:t>
      </w:r>
      <w:r w:rsidR="00176A3C" w:rsidRPr="00404AE3">
        <w:rPr>
          <w:rFonts w:hint="eastAsia"/>
        </w:rPr>
        <w:t xml:space="preserve"> </w:t>
      </w:r>
      <w:r w:rsidRPr="00404AE3">
        <w:rPr>
          <w:rFonts w:hint="eastAsia"/>
        </w:rPr>
        <w:t xml:space="preserve">　地</w:t>
      </w:r>
      <w:r w:rsidRPr="00404AE3">
        <w:rPr>
          <w:rFonts w:hint="eastAsia"/>
        </w:rPr>
        <w:tab/>
      </w:r>
    </w:p>
    <w:p w14:paraId="23A074B9" w14:textId="7B5E5AB1" w:rsidR="004A4559" w:rsidRPr="00404AE3" w:rsidRDefault="004A4559" w:rsidP="004A4559">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w:t>
      </w:r>
      <w:r w:rsidR="00B750F8" w:rsidRPr="00404AE3">
        <w:rPr>
          <w:rFonts w:hint="eastAsia"/>
        </w:rPr>
        <w:t>団</w:t>
      </w:r>
      <w:r w:rsidR="00176A3C" w:rsidRPr="00404AE3">
        <w:rPr>
          <w:rFonts w:hint="eastAsia"/>
        </w:rPr>
        <w:t xml:space="preserve"> </w:t>
      </w:r>
      <w:r w:rsidR="00B750F8" w:rsidRPr="00404AE3">
        <w:rPr>
          <w:rFonts w:hint="eastAsia"/>
        </w:rPr>
        <w:t xml:space="preserve">　体</w:t>
      </w:r>
      <w:r w:rsidR="00176A3C" w:rsidRPr="00404AE3">
        <w:rPr>
          <w:rFonts w:hint="eastAsia"/>
        </w:rPr>
        <w:t xml:space="preserve"> </w:t>
      </w:r>
      <w:r w:rsidRPr="00404AE3">
        <w:rPr>
          <w:rFonts w:hint="eastAsia"/>
        </w:rPr>
        <w:t xml:space="preserve">　名</w:t>
      </w:r>
      <w:r w:rsidRPr="00404AE3">
        <w:rPr>
          <w:rFonts w:hint="eastAsia"/>
        </w:rPr>
        <w:tab/>
      </w:r>
    </w:p>
    <w:p w14:paraId="73A5996F" w14:textId="43230541" w:rsidR="004A4559" w:rsidRPr="00404AE3" w:rsidRDefault="004A4559" w:rsidP="004A4559">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代表者</w:t>
      </w:r>
      <w:r w:rsidR="00176A3C" w:rsidRPr="00404AE3">
        <w:rPr>
          <w:rFonts w:hint="eastAsia"/>
        </w:rPr>
        <w:t>職</w:t>
      </w:r>
      <w:r w:rsidRPr="00404AE3">
        <w:rPr>
          <w:rFonts w:hint="eastAsia"/>
        </w:rPr>
        <w:t>氏名</w:t>
      </w:r>
      <w:r w:rsidRPr="00404AE3">
        <w:rPr>
          <w:rFonts w:hint="eastAsia"/>
        </w:rPr>
        <w:tab/>
      </w:r>
      <w:r w:rsidRPr="00404AE3">
        <w:rPr>
          <w:rFonts w:hint="eastAsia"/>
        </w:rPr>
        <w:tab/>
      </w:r>
      <w:r w:rsidRPr="00404AE3">
        <w:rPr>
          <w:rFonts w:hint="eastAsia"/>
        </w:rPr>
        <w:tab/>
      </w:r>
      <w:r w:rsidRPr="00404AE3">
        <w:rPr>
          <w:rFonts w:hint="eastAsia"/>
        </w:rPr>
        <w:tab/>
        <w:t>㊞</w:t>
      </w:r>
    </w:p>
    <w:p w14:paraId="0DF429EF" w14:textId="77777777" w:rsidR="004A4559" w:rsidRPr="00404AE3" w:rsidRDefault="004A4559" w:rsidP="004A4559"/>
    <w:p w14:paraId="6AF97D9A" w14:textId="23530C08" w:rsidR="004A4559" w:rsidRPr="00404AE3" w:rsidRDefault="004A4559" w:rsidP="004A4559">
      <w:pPr>
        <w:ind w:firstLineChars="100" w:firstLine="210"/>
      </w:pPr>
      <w:r w:rsidRPr="00404AE3">
        <w:rPr>
          <w:rFonts w:hint="eastAsia"/>
        </w:rPr>
        <w:t>当</w:t>
      </w:r>
      <w:r w:rsidR="00B750F8" w:rsidRPr="00404AE3">
        <w:rPr>
          <w:rFonts w:hint="eastAsia"/>
        </w:rPr>
        <w:t>団体</w:t>
      </w:r>
      <w:r w:rsidRPr="00404AE3">
        <w:rPr>
          <w:rFonts w:hint="eastAsia"/>
        </w:rPr>
        <w:t>は、</w:t>
      </w:r>
      <w:r w:rsidR="00851F7F" w:rsidRPr="00404AE3">
        <w:rPr>
          <w:rFonts w:hint="eastAsia"/>
        </w:rPr>
        <w:t>横浜市</w:t>
      </w:r>
      <w:r w:rsidR="005424D3" w:rsidRPr="00404AE3">
        <w:rPr>
          <w:rFonts w:hint="eastAsia"/>
        </w:rPr>
        <w:t>たまプラーザ</w:t>
      </w:r>
      <w:r w:rsidR="00851F7F" w:rsidRPr="00404AE3">
        <w:rPr>
          <w:rFonts w:hint="eastAsia"/>
        </w:rPr>
        <w:t>地域ケアプラザの</w:t>
      </w:r>
      <w:r w:rsidRPr="00404AE3">
        <w:rPr>
          <w:rFonts w:hint="eastAsia"/>
        </w:rPr>
        <w:t>指定管理者</w:t>
      </w:r>
      <w:r w:rsidR="00851F7F" w:rsidRPr="00404AE3">
        <w:rPr>
          <w:rFonts w:hint="eastAsia"/>
        </w:rPr>
        <w:t>への応募に際し、次の</w:t>
      </w:r>
      <w:r w:rsidRPr="00404AE3">
        <w:rPr>
          <w:rFonts w:hint="eastAsia"/>
        </w:rPr>
        <w:t>欠格事項に該当しないことを宣誓します。</w:t>
      </w:r>
    </w:p>
    <w:p w14:paraId="5E7CF78F" w14:textId="7B320F13" w:rsidR="00474F44" w:rsidRPr="00404AE3" w:rsidRDefault="00474F44" w:rsidP="004A4559">
      <w:pPr>
        <w:ind w:firstLineChars="100" w:firstLine="210"/>
      </w:pPr>
    </w:p>
    <w:p w14:paraId="329B863A" w14:textId="77777777" w:rsidR="00474F44" w:rsidRDefault="00474F44" w:rsidP="00474F44">
      <w:r w:rsidRPr="00404AE3">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A793BD8" w14:textId="702B76B3" w:rsidR="00474F44" w:rsidRDefault="00474F44" w:rsidP="00474F44">
      <w:pPr>
        <w:ind w:left="420" w:hanging="210"/>
      </w:pPr>
      <w:r>
        <w:rPr>
          <w:rFonts w:hint="eastAsia"/>
        </w:rPr>
        <w:t>８　２年以内に労働基準監督署から是正勧告を受けていること（受けている場合には、必要な措置の実施について労働基準監督署に報告</w:t>
      </w:r>
      <w:r w:rsidR="00790984">
        <w:rPr>
          <w:rFonts w:hint="eastAsia"/>
        </w:rPr>
        <w:t>を行ってい</w:t>
      </w:r>
      <w:r>
        <w:rPr>
          <w:rFonts w:hint="eastAsia"/>
        </w:rPr>
        <w:t>ないこと）</w:t>
      </w:r>
    </w:p>
    <w:p w14:paraId="44632BC7" w14:textId="77777777" w:rsidR="004A4559" w:rsidRPr="00851F7F" w:rsidRDefault="004A4559" w:rsidP="000207D5"/>
    <w:p w14:paraId="3B152EA9" w14:textId="77777777" w:rsidR="00A8102F" w:rsidRDefault="00A8102F" w:rsidP="000207D5"/>
    <w:p w14:paraId="1408DDA9" w14:textId="77777777" w:rsidR="005424D3" w:rsidRDefault="005424D3">
      <w:pPr>
        <w:widowControl/>
        <w:jc w:val="left"/>
      </w:pPr>
      <w:r>
        <w:br w:type="page"/>
      </w:r>
    </w:p>
    <w:p w14:paraId="7EB26965" w14:textId="086E8C4B" w:rsidR="0017554E" w:rsidRPr="00B34EEA" w:rsidRDefault="0017554E" w:rsidP="0017554E">
      <w:pPr>
        <w:ind w:leftChars="100" w:left="210"/>
      </w:pPr>
      <w:r w:rsidRPr="00B34EEA">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76FC88A6"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0CECE2DE" w:rsidR="0017554E" w:rsidRPr="00404AE3" w:rsidRDefault="0017554E" w:rsidP="0017554E">
      <w:pPr>
        <w:ind w:firstLineChars="100" w:firstLine="210"/>
        <w:rPr>
          <w:lang w:eastAsia="zh-CN"/>
        </w:rPr>
      </w:pPr>
      <w:r>
        <w:rPr>
          <w:rFonts w:hint="eastAsia"/>
          <w:lang w:eastAsia="zh-CN"/>
        </w:rPr>
        <w:t>横浜</w:t>
      </w:r>
      <w:r w:rsidRPr="0001288D">
        <w:rPr>
          <w:rFonts w:hint="eastAsia"/>
          <w:lang w:eastAsia="zh-CN"/>
        </w:rPr>
        <w:t>市</w:t>
      </w:r>
      <w:r w:rsidR="005424D3" w:rsidRPr="00404AE3">
        <w:rPr>
          <w:rFonts w:hint="eastAsia"/>
        </w:rPr>
        <w:t>青葉</w:t>
      </w:r>
      <w:r w:rsidR="0078636B" w:rsidRPr="00404AE3">
        <w:rPr>
          <w:rFonts w:hint="eastAsia"/>
          <w:lang w:eastAsia="zh-CN"/>
        </w:rPr>
        <w:t>区長</w:t>
      </w:r>
    </w:p>
    <w:p w14:paraId="68D1E171" w14:textId="77777777" w:rsidR="0017554E" w:rsidRPr="00404AE3" w:rsidRDefault="0017554E" w:rsidP="0017554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(申請者)</w:t>
      </w:r>
    </w:p>
    <w:p w14:paraId="56C28BE2" w14:textId="1F58F155" w:rsidR="0017554E" w:rsidRPr="00404AE3" w:rsidRDefault="0017554E" w:rsidP="0017554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所</w:t>
      </w:r>
      <w:r w:rsidR="00176A3C" w:rsidRPr="00404AE3">
        <w:rPr>
          <w:rFonts w:hint="eastAsia"/>
        </w:rPr>
        <w:t xml:space="preserve"> </w:t>
      </w:r>
      <w:r w:rsidRPr="00404AE3">
        <w:rPr>
          <w:rFonts w:hint="eastAsia"/>
        </w:rPr>
        <w:t xml:space="preserve">　在</w:t>
      </w:r>
      <w:r w:rsidR="00176A3C" w:rsidRPr="00404AE3">
        <w:rPr>
          <w:rFonts w:hint="eastAsia"/>
        </w:rPr>
        <w:t xml:space="preserve"> </w:t>
      </w:r>
      <w:r w:rsidRPr="00404AE3">
        <w:rPr>
          <w:rFonts w:hint="eastAsia"/>
        </w:rPr>
        <w:t xml:space="preserve">　地</w:t>
      </w:r>
      <w:r w:rsidRPr="00404AE3">
        <w:rPr>
          <w:rFonts w:hint="eastAsia"/>
        </w:rPr>
        <w:tab/>
      </w:r>
    </w:p>
    <w:p w14:paraId="60861824" w14:textId="38E0E124" w:rsidR="0017554E" w:rsidRPr="00404AE3" w:rsidRDefault="0017554E" w:rsidP="0017554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w:t>
      </w:r>
      <w:r w:rsidR="00B750F8" w:rsidRPr="00404AE3">
        <w:rPr>
          <w:rFonts w:hint="eastAsia"/>
        </w:rPr>
        <w:t>団</w:t>
      </w:r>
      <w:r w:rsidR="00176A3C" w:rsidRPr="00404AE3">
        <w:rPr>
          <w:rFonts w:hint="eastAsia"/>
        </w:rPr>
        <w:t xml:space="preserve"> </w:t>
      </w:r>
      <w:r w:rsidR="00B750F8" w:rsidRPr="00404AE3">
        <w:rPr>
          <w:rFonts w:hint="eastAsia"/>
        </w:rPr>
        <w:t xml:space="preserve">　体</w:t>
      </w:r>
      <w:r w:rsidR="00176A3C" w:rsidRPr="00404AE3">
        <w:rPr>
          <w:rFonts w:hint="eastAsia"/>
        </w:rPr>
        <w:t xml:space="preserve"> </w:t>
      </w:r>
      <w:r w:rsidRPr="00404AE3">
        <w:rPr>
          <w:rFonts w:hint="eastAsia"/>
        </w:rPr>
        <w:t xml:space="preserve">　名</w:t>
      </w:r>
      <w:r w:rsidRPr="00404AE3">
        <w:rPr>
          <w:rFonts w:hint="eastAsia"/>
        </w:rPr>
        <w:tab/>
      </w:r>
    </w:p>
    <w:p w14:paraId="59C5B2D2" w14:textId="3D827801" w:rsidR="0017554E" w:rsidRPr="00404AE3" w:rsidRDefault="0017554E" w:rsidP="0017554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代表者</w:t>
      </w:r>
      <w:r w:rsidR="00176A3C" w:rsidRPr="00404AE3">
        <w:rPr>
          <w:rFonts w:hint="eastAsia"/>
        </w:rPr>
        <w:t>職</w:t>
      </w:r>
      <w:r w:rsidRPr="00404AE3">
        <w:rPr>
          <w:rFonts w:hint="eastAsia"/>
        </w:rPr>
        <w:t>氏名</w:t>
      </w:r>
      <w:r w:rsidRPr="00404AE3">
        <w:rPr>
          <w:rFonts w:hint="eastAsia"/>
        </w:rPr>
        <w:tab/>
      </w:r>
      <w:r w:rsidRPr="00404AE3">
        <w:rPr>
          <w:rFonts w:hint="eastAsia"/>
        </w:rPr>
        <w:tab/>
      </w:r>
      <w:r w:rsidRPr="00404AE3">
        <w:rPr>
          <w:rFonts w:hint="eastAsia"/>
        </w:rPr>
        <w:tab/>
      </w:r>
      <w:r w:rsidRPr="00404AE3">
        <w:rPr>
          <w:rFonts w:hint="eastAsia"/>
        </w:rPr>
        <w:tab/>
        <w:t>㊞</w:t>
      </w:r>
    </w:p>
    <w:p w14:paraId="4FA0B123" w14:textId="77777777" w:rsidR="0017554E" w:rsidRPr="00404AE3" w:rsidRDefault="0017554E" w:rsidP="0017554E"/>
    <w:p w14:paraId="62B87DFB" w14:textId="3178F43B" w:rsidR="0017554E" w:rsidRDefault="00851F7F" w:rsidP="0017554E">
      <w:pPr>
        <w:ind w:firstLineChars="100" w:firstLine="210"/>
      </w:pPr>
      <w:r w:rsidRPr="00404AE3">
        <w:rPr>
          <w:rFonts w:hint="eastAsia"/>
        </w:rPr>
        <w:t>当団体は、横浜市</w:t>
      </w:r>
      <w:r w:rsidR="005424D3" w:rsidRPr="00404AE3">
        <w:rPr>
          <w:rFonts w:hint="eastAsia"/>
        </w:rPr>
        <w:t>たまプラーザ</w:t>
      </w:r>
      <w:r w:rsidRPr="00404AE3">
        <w:rPr>
          <w:rFonts w:hint="eastAsia"/>
        </w:rPr>
        <w:t>地域ケアプラザの指定管理者への応募に際し、次の応募資格に該当することを宣誓します。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633CD8CF" w14:textId="77777777" w:rsidR="00474F44" w:rsidRDefault="00474F44" w:rsidP="00474F44">
      <w:pPr>
        <w:ind w:firstLine="420"/>
      </w:pPr>
      <w:r>
        <w:t>(2) 共同事業体として応募している場合</w:t>
      </w:r>
    </w:p>
    <w:p w14:paraId="3056577D" w14:textId="77777777"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14:paraId="7B672B87" w14:textId="77777777"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14:paraId="3FFDC112" w14:textId="353287AE" w:rsidR="00474F44" w:rsidRDefault="00474F44" w:rsidP="00474F44">
      <w:pPr>
        <w:ind w:firstLine="420"/>
      </w:pPr>
      <w:r>
        <w:t xml:space="preserve">(3) </w:t>
      </w:r>
      <w:r w:rsidR="003D0A7A">
        <w:rPr>
          <w:rFonts w:hint="eastAsia"/>
        </w:rPr>
        <w:t>中小企業等</w:t>
      </w:r>
      <w:r>
        <w:t>協同組合として応募している場合</w:t>
      </w:r>
    </w:p>
    <w:p w14:paraId="04E4A017" w14:textId="77777777"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31DE909A" w:rsidR="00323C21" w:rsidRPr="00404AE3" w:rsidRDefault="00323C21" w:rsidP="00323C21">
      <w:pPr>
        <w:ind w:firstLineChars="150" w:firstLine="315"/>
        <w:rPr>
          <w:lang w:eastAsia="zh-CN"/>
        </w:rPr>
      </w:pPr>
      <w:r>
        <w:rPr>
          <w:rFonts w:hint="eastAsia"/>
          <w:lang w:eastAsia="zh-CN"/>
        </w:rPr>
        <w:t>横浜</w:t>
      </w:r>
      <w:r w:rsidRPr="0001288D">
        <w:rPr>
          <w:rFonts w:hint="eastAsia"/>
          <w:lang w:eastAsia="zh-CN"/>
        </w:rPr>
        <w:t>市</w:t>
      </w:r>
      <w:r w:rsidR="005424D3" w:rsidRPr="00404AE3">
        <w:rPr>
          <w:rFonts w:hint="eastAsia"/>
        </w:rPr>
        <w:t>青葉</w:t>
      </w:r>
      <w:r w:rsidRPr="00404AE3">
        <w:rPr>
          <w:rFonts w:hint="eastAsia"/>
          <w:lang w:eastAsia="zh-CN"/>
        </w:rPr>
        <w:t>区長</w:t>
      </w:r>
    </w:p>
    <w:p w14:paraId="06A63E95" w14:textId="77777777" w:rsidR="00323C21" w:rsidRPr="00404AE3" w:rsidRDefault="00323C21" w:rsidP="00323C21">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(申請者)</w:t>
      </w:r>
    </w:p>
    <w:p w14:paraId="32BB9ED7" w14:textId="77777777" w:rsidR="00323C21" w:rsidRDefault="00323C21" w:rsidP="00323C21">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01185B29"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5424D3" w:rsidRPr="00404AE3">
        <w:rPr>
          <w:rFonts w:hint="eastAsia"/>
        </w:rPr>
        <w:t>青葉</w:t>
      </w:r>
      <w:r w:rsidR="0078636B" w:rsidRPr="00404AE3">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0A5ED9A" w:rsidR="00A566EE" w:rsidRDefault="00A566EE" w:rsidP="00A566EE">
      <w:pPr>
        <w:ind w:firstLineChars="100" w:firstLine="210"/>
        <w:rPr>
          <w:lang w:eastAsia="zh-CN"/>
        </w:rPr>
      </w:pPr>
      <w:r>
        <w:rPr>
          <w:rFonts w:hint="eastAsia"/>
          <w:lang w:eastAsia="zh-CN"/>
        </w:rPr>
        <w:t>横浜市</w:t>
      </w:r>
      <w:r w:rsidR="005424D3" w:rsidRPr="00404AE3">
        <w:rPr>
          <w:rFonts w:hint="eastAsia"/>
        </w:rPr>
        <w:t>青葉</w:t>
      </w:r>
      <w:r w:rsidR="0078636B" w:rsidRPr="00404AE3">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04AE3" w:rsidRDefault="00404AE3"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04AE3" w:rsidRDefault="00404AE3"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4A7BE5"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4A7BE5" w:rsidP="0068445A">
            <w:pPr>
              <w:adjustRightInd w:val="0"/>
              <w:snapToGrid w:val="0"/>
              <w:spacing w:line="340" w:lineRule="atLeast"/>
              <w:ind w:rightChars="-100" w:right="-210" w:firstLineChars="100" w:firstLine="210"/>
            </w:pPr>
            <w:hyperlink r:id="rId18"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4A7BE5" w:rsidP="0068445A">
            <w:pPr>
              <w:adjustRightInd w:val="0"/>
              <w:snapToGrid w:val="0"/>
              <w:spacing w:after="240" w:line="340" w:lineRule="atLeast"/>
              <w:ind w:rightChars="-100" w:right="-210" w:firstLineChars="100" w:firstLine="210"/>
            </w:pPr>
            <w:hyperlink r:id="rId19"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lastRenderedPageBreak/>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690522AD" w:rsidR="00A566EE" w:rsidRPr="00404AE3"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5424D3" w:rsidRPr="00404AE3">
        <w:rPr>
          <w:rFonts w:hint="eastAsia"/>
        </w:rPr>
        <w:t>青葉</w:t>
      </w:r>
      <w:r w:rsidR="0078636B" w:rsidRPr="00404AE3">
        <w:rPr>
          <w:rFonts w:hint="eastAsia"/>
          <w:lang w:eastAsia="zh-CN"/>
        </w:rPr>
        <w:t>区長</w:t>
      </w:r>
    </w:p>
    <w:p w14:paraId="129AFE4D" w14:textId="77777777" w:rsidR="00A566EE" w:rsidRPr="00404AE3" w:rsidRDefault="00A566EE" w:rsidP="00A566E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(申請者)</w:t>
      </w:r>
    </w:p>
    <w:p w14:paraId="5F1A96A1" w14:textId="789C1272" w:rsidR="00A566EE" w:rsidRPr="00404AE3" w:rsidRDefault="00A566EE" w:rsidP="00A566E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所</w:t>
      </w:r>
      <w:r w:rsidR="00176A3C" w:rsidRPr="00404AE3">
        <w:rPr>
          <w:rFonts w:hint="eastAsia"/>
        </w:rPr>
        <w:t xml:space="preserve"> </w:t>
      </w:r>
      <w:r w:rsidRPr="00404AE3">
        <w:rPr>
          <w:rFonts w:hint="eastAsia"/>
        </w:rPr>
        <w:t xml:space="preserve">　在</w:t>
      </w:r>
      <w:r w:rsidR="00176A3C" w:rsidRPr="00404AE3">
        <w:rPr>
          <w:rFonts w:hint="eastAsia"/>
        </w:rPr>
        <w:t xml:space="preserve"> </w:t>
      </w:r>
      <w:r w:rsidRPr="00404AE3">
        <w:rPr>
          <w:rFonts w:hint="eastAsia"/>
        </w:rPr>
        <w:t xml:space="preserve">　地</w:t>
      </w:r>
      <w:r w:rsidRPr="00404AE3">
        <w:rPr>
          <w:rFonts w:hint="eastAsia"/>
        </w:rPr>
        <w:tab/>
      </w:r>
    </w:p>
    <w:p w14:paraId="1A118358" w14:textId="306FBD87" w:rsidR="00A566EE" w:rsidRPr="00404AE3" w:rsidRDefault="00A566EE" w:rsidP="00A566E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w:t>
      </w:r>
      <w:r w:rsidR="00176A3C" w:rsidRPr="00404AE3">
        <w:rPr>
          <w:rFonts w:hint="eastAsia"/>
        </w:rPr>
        <w:t xml:space="preserve">団　 体 </w:t>
      </w:r>
      <w:r w:rsidRPr="00404AE3">
        <w:rPr>
          <w:rFonts w:hint="eastAsia"/>
        </w:rPr>
        <w:t xml:space="preserve">　名</w:t>
      </w:r>
      <w:r w:rsidRPr="00404AE3">
        <w:rPr>
          <w:rFonts w:hint="eastAsia"/>
        </w:rPr>
        <w:tab/>
      </w:r>
    </w:p>
    <w:p w14:paraId="2CE88D2E" w14:textId="29475F0D" w:rsidR="00A566EE" w:rsidRPr="00404AE3" w:rsidRDefault="00A566EE" w:rsidP="00A566E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代表者</w:t>
      </w:r>
      <w:r w:rsidR="00176A3C" w:rsidRPr="00404AE3">
        <w:rPr>
          <w:rFonts w:hint="eastAsia"/>
        </w:rPr>
        <w:t>職</w:t>
      </w:r>
      <w:r w:rsidRPr="00404AE3">
        <w:rPr>
          <w:rFonts w:hint="eastAsia"/>
        </w:rPr>
        <w:t>氏名</w:t>
      </w:r>
      <w:r w:rsidRPr="00404AE3">
        <w:rPr>
          <w:rFonts w:hint="eastAsia"/>
        </w:rPr>
        <w:tab/>
      </w:r>
      <w:r w:rsidRPr="00404AE3">
        <w:rPr>
          <w:rFonts w:hint="eastAsia"/>
        </w:rPr>
        <w:tab/>
      </w:r>
      <w:r w:rsidRPr="00404AE3">
        <w:rPr>
          <w:rFonts w:hint="eastAsia"/>
        </w:rPr>
        <w:tab/>
      </w:r>
      <w:r w:rsidRPr="00404AE3">
        <w:rPr>
          <w:rFonts w:hint="eastAsia"/>
        </w:rPr>
        <w:tab/>
        <w:t>㊞</w:t>
      </w:r>
    </w:p>
    <w:p w14:paraId="0094430D" w14:textId="77777777" w:rsidR="00A566EE" w:rsidRPr="00404AE3" w:rsidRDefault="00A566EE" w:rsidP="00A566EE"/>
    <w:p w14:paraId="52DD0298" w14:textId="7174F2A5" w:rsidR="00A566EE" w:rsidRPr="00404AE3" w:rsidRDefault="00A566EE" w:rsidP="00A566EE">
      <w:pPr>
        <w:ind w:firstLineChars="100" w:firstLine="210"/>
      </w:pPr>
      <w:r w:rsidRPr="00404AE3">
        <w:rPr>
          <w:rFonts w:hint="eastAsia"/>
        </w:rPr>
        <w:t>横浜市</w:t>
      </w:r>
      <w:r w:rsidR="005424D3" w:rsidRPr="00404AE3">
        <w:rPr>
          <w:rFonts w:hint="eastAsia"/>
        </w:rPr>
        <w:t>たまプラーザ</w:t>
      </w:r>
      <w:r w:rsidRPr="00404AE3">
        <w:rPr>
          <w:rFonts w:hint="eastAsia"/>
        </w:rPr>
        <w:t>地域ケアプラザの指定管理者の申請を辞退します。</w:t>
      </w:r>
    </w:p>
    <w:p w14:paraId="7820D481" w14:textId="77777777" w:rsidR="00A566EE" w:rsidRPr="00404AE3" w:rsidRDefault="00A566EE" w:rsidP="00A566EE"/>
    <w:p w14:paraId="1E856069" w14:textId="77777777" w:rsidR="00A566EE" w:rsidRPr="00014288" w:rsidRDefault="00A566EE" w:rsidP="00A566EE">
      <w:r w:rsidRPr="00404AE3">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20"/>
          <w:pgSz w:w="11906" w:h="16838"/>
          <w:pgMar w:top="1440" w:right="1080" w:bottom="1440" w:left="1080" w:header="851" w:footer="680" w:gutter="0"/>
          <w:pgNumType w:fmt="numberInDash"/>
          <w:cols w:space="425"/>
          <w:docGrid w:type="lines" w:linePitch="360"/>
        </w:sectPr>
      </w:pPr>
    </w:p>
    <w:p w14:paraId="3CEF28B2" w14:textId="77777777" w:rsidR="00A566EE" w:rsidRPr="00B34EEA" w:rsidRDefault="00A566EE" w:rsidP="00A566EE">
      <w:pPr>
        <w:ind w:firstLineChars="100" w:firstLine="210"/>
      </w:pPr>
      <w:r w:rsidRPr="00B34EEA">
        <w:rPr>
          <w:rFonts w:hint="eastAsia"/>
        </w:rPr>
        <w:lastRenderedPageBreak/>
        <w:t>様式</w:t>
      </w:r>
      <w:r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3F6123F9" w14:textId="2DFFC1EA" w:rsidR="005424D3" w:rsidRPr="00BE1B47" w:rsidRDefault="005424D3" w:rsidP="005424D3">
      <w:pPr>
        <w:jc w:val="center"/>
        <w:rPr>
          <w:rFonts w:ascii="ＭＳ ゴシック" w:eastAsia="ＭＳ ゴシック" w:hAnsi="ＭＳ ゴシック"/>
          <w:sz w:val="36"/>
          <w:szCs w:val="36"/>
        </w:rPr>
      </w:pPr>
      <w:r w:rsidRPr="00BE1B47">
        <w:rPr>
          <w:rFonts w:ascii="ＭＳ ゴシック" w:eastAsia="ＭＳ ゴシック" w:hAnsi="ＭＳ ゴシック" w:hint="eastAsia"/>
          <w:sz w:val="36"/>
          <w:szCs w:val="36"/>
        </w:rPr>
        <w:t>横浜市</w:t>
      </w:r>
      <w:r>
        <w:rPr>
          <w:rFonts w:ascii="ＭＳ ゴシック" w:eastAsia="ＭＳ ゴシック" w:hAnsi="ＭＳ ゴシック" w:hint="eastAsia"/>
          <w:sz w:val="36"/>
          <w:szCs w:val="36"/>
        </w:rPr>
        <w:t>たまプラーザ</w:t>
      </w:r>
      <w:r w:rsidRPr="00BE1B47">
        <w:rPr>
          <w:rFonts w:ascii="ＭＳ ゴシック" w:eastAsia="ＭＳ ゴシック" w:hAnsi="ＭＳ ゴシック" w:hint="eastAsia"/>
          <w:sz w:val="36"/>
          <w:szCs w:val="36"/>
        </w:rPr>
        <w:t>地域ケアプラザ施設見学会・</w:t>
      </w:r>
    </w:p>
    <w:p w14:paraId="26C3D799" w14:textId="0CADCAF9" w:rsidR="00A566EE" w:rsidRPr="001433B1" w:rsidRDefault="005424D3" w:rsidP="005424D3">
      <w:pPr>
        <w:jc w:val="center"/>
        <w:rPr>
          <w:rFonts w:ascii="ＭＳ ゴシック" w:eastAsia="ＭＳ ゴシック" w:hAnsi="ＭＳ ゴシック"/>
          <w:sz w:val="36"/>
          <w:szCs w:val="36"/>
          <w:lang w:eastAsia="zh-TW"/>
        </w:rPr>
      </w:pPr>
      <w:r w:rsidRPr="00BE1B47">
        <w:rPr>
          <w:rFonts w:ascii="ＭＳ ゴシック" w:eastAsia="ＭＳ ゴシック" w:hAnsi="ＭＳ ゴシック" w:hint="eastAsia"/>
          <w:sz w:val="36"/>
          <w:szCs w:val="36"/>
        </w:rPr>
        <w:t>応募説明会申込書</w:t>
      </w:r>
    </w:p>
    <w:p w14:paraId="53BB68F4" w14:textId="11948662" w:rsidR="00097EBD" w:rsidRPr="00014288" w:rsidRDefault="00097EBD" w:rsidP="00097EBD">
      <w:pPr>
        <w:ind w:firstLineChars="50" w:firstLine="105"/>
      </w:pPr>
      <w:r w:rsidRPr="00014288">
        <w:rPr>
          <w:rFonts w:hint="eastAsia"/>
        </w:rPr>
        <w:t>(申請先)</w:t>
      </w:r>
    </w:p>
    <w:p w14:paraId="57B648F5" w14:textId="54B03611" w:rsidR="00097EBD" w:rsidRPr="00404AE3" w:rsidRDefault="00097EBD" w:rsidP="00097EBD">
      <w:pPr>
        <w:ind w:firstLineChars="100" w:firstLine="210"/>
        <w:rPr>
          <w:lang w:eastAsia="zh-CN"/>
        </w:rPr>
      </w:pPr>
      <w:r w:rsidRPr="00014288">
        <w:rPr>
          <w:rFonts w:hint="eastAsia"/>
          <w:lang w:eastAsia="zh-CN"/>
        </w:rPr>
        <w:t>横浜</w:t>
      </w:r>
      <w:r w:rsidRPr="00404AE3">
        <w:rPr>
          <w:rFonts w:hint="eastAsia"/>
          <w:lang w:eastAsia="zh-CN"/>
        </w:rPr>
        <w:t>市</w:t>
      </w:r>
      <w:r w:rsidR="005424D3" w:rsidRPr="00404AE3">
        <w:rPr>
          <w:rFonts w:hint="eastAsia"/>
        </w:rPr>
        <w:t>青葉</w:t>
      </w:r>
      <w:r w:rsidR="0078636B" w:rsidRPr="00404AE3">
        <w:rPr>
          <w:rFonts w:hint="eastAsia"/>
          <w:lang w:eastAsia="zh-CN"/>
        </w:rPr>
        <w:t>区長</w:t>
      </w:r>
    </w:p>
    <w:p w14:paraId="3156A6C0" w14:textId="77777777" w:rsidR="00A566EE" w:rsidRPr="00404AE3" w:rsidRDefault="00A566EE" w:rsidP="00A566E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(申請者)</w:t>
      </w:r>
    </w:p>
    <w:p w14:paraId="6447D6BC" w14:textId="77777777" w:rsidR="00A566EE" w:rsidRPr="00404AE3" w:rsidRDefault="00A566EE" w:rsidP="00A566E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w:t>
      </w:r>
      <w:r w:rsidRPr="00404AE3">
        <w:rPr>
          <w:rFonts w:hint="eastAsia"/>
          <w:kern w:val="0"/>
          <w:fitText w:val="1050" w:id="1989383683"/>
        </w:rPr>
        <w:t>所　在　地</w:t>
      </w:r>
      <w:r w:rsidRPr="00404AE3">
        <w:rPr>
          <w:rFonts w:hint="eastAsia"/>
        </w:rPr>
        <w:tab/>
      </w:r>
    </w:p>
    <w:p w14:paraId="3305D2F9" w14:textId="7E59E781" w:rsidR="00A566EE" w:rsidRPr="00404AE3" w:rsidRDefault="00A566EE" w:rsidP="00A566E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w:t>
      </w:r>
      <w:r w:rsidR="00B750F8" w:rsidRPr="00404AE3">
        <w:rPr>
          <w:rFonts w:hint="eastAsia"/>
          <w:spacing w:val="105"/>
          <w:kern w:val="0"/>
          <w:fitText w:val="1050" w:id="1989383682"/>
        </w:rPr>
        <w:t>団体</w:t>
      </w:r>
      <w:r w:rsidRPr="00404AE3">
        <w:rPr>
          <w:rFonts w:hint="eastAsia"/>
          <w:kern w:val="0"/>
          <w:fitText w:val="1050" w:id="1989383682"/>
        </w:rPr>
        <w:t>名</w:t>
      </w:r>
      <w:r w:rsidRPr="00404AE3">
        <w:rPr>
          <w:rFonts w:hint="eastAsia"/>
        </w:rPr>
        <w:tab/>
      </w:r>
    </w:p>
    <w:p w14:paraId="017B6AC9" w14:textId="77777777" w:rsidR="00A566EE" w:rsidRPr="00404AE3" w:rsidRDefault="00A566EE" w:rsidP="00A566E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w:t>
      </w:r>
      <w:r w:rsidRPr="00404AE3">
        <w:rPr>
          <w:rFonts w:hint="eastAsia"/>
          <w:spacing w:val="35"/>
          <w:kern w:val="0"/>
          <w:fitText w:val="1050" w:id="1989383680"/>
        </w:rPr>
        <w:t>担当者</w:t>
      </w:r>
      <w:r w:rsidRPr="00404AE3">
        <w:rPr>
          <w:rFonts w:hint="eastAsia"/>
          <w:kern w:val="0"/>
          <w:fitText w:val="1050" w:id="1989383680"/>
        </w:rPr>
        <w:t>名</w:t>
      </w:r>
      <w:r w:rsidRPr="00404AE3">
        <w:rPr>
          <w:rFonts w:hint="eastAsia"/>
        </w:rPr>
        <w:tab/>
      </w:r>
    </w:p>
    <w:p w14:paraId="76BC49B4" w14:textId="77777777" w:rsidR="00A566EE" w:rsidRPr="00404AE3" w:rsidRDefault="00A566EE" w:rsidP="00A566EE">
      <w:r w:rsidRPr="00404AE3">
        <w:rPr>
          <w:rFonts w:hint="eastAsia"/>
        </w:rPr>
        <w:tab/>
      </w:r>
      <w:r w:rsidRPr="00404AE3">
        <w:rPr>
          <w:rFonts w:hint="eastAsia"/>
        </w:rPr>
        <w:tab/>
      </w:r>
      <w:r w:rsidRPr="00404AE3">
        <w:rPr>
          <w:rFonts w:hint="eastAsia"/>
        </w:rPr>
        <w:tab/>
      </w:r>
      <w:r w:rsidRPr="00404AE3">
        <w:rPr>
          <w:rFonts w:hint="eastAsia"/>
        </w:rPr>
        <w:tab/>
      </w:r>
      <w:r w:rsidRPr="00404AE3">
        <w:rPr>
          <w:rFonts w:hint="eastAsia"/>
        </w:rPr>
        <w:tab/>
        <w:t xml:space="preserve">　</w:t>
      </w:r>
      <w:r w:rsidRPr="00404AE3">
        <w:rPr>
          <w:rFonts w:hint="eastAsia"/>
          <w:spacing w:val="35"/>
          <w:kern w:val="0"/>
          <w:fitText w:val="1050" w:id="1989383681"/>
        </w:rPr>
        <w:t>電話番</w:t>
      </w:r>
      <w:r w:rsidRPr="00404AE3">
        <w:rPr>
          <w:rFonts w:hint="eastAsia"/>
          <w:kern w:val="0"/>
          <w:fitText w:val="1050" w:id="1989383681"/>
        </w:rPr>
        <w:t>号</w:t>
      </w:r>
      <w:r w:rsidRPr="00404AE3">
        <w:rPr>
          <w:rFonts w:hint="eastAsia"/>
        </w:rPr>
        <w:tab/>
      </w:r>
    </w:p>
    <w:p w14:paraId="183A22E0" w14:textId="77777777" w:rsidR="00A566EE" w:rsidRPr="00404AE3" w:rsidRDefault="00A566EE" w:rsidP="00A566EE">
      <w:pPr>
        <w:ind w:right="720"/>
      </w:pPr>
    </w:p>
    <w:p w14:paraId="4060B182" w14:textId="51EEA187" w:rsidR="005424D3" w:rsidRPr="00A506E0" w:rsidRDefault="005424D3" w:rsidP="005424D3">
      <w:pPr>
        <w:ind w:right="720" w:firstLineChars="100" w:firstLine="210"/>
      </w:pPr>
      <w:r w:rsidRPr="00404AE3">
        <w:rPr>
          <w:rFonts w:hint="eastAsia"/>
        </w:rPr>
        <w:t>横浜市たまプラーザ地域ケアプラザ指定管理者施設見学会・応募説明会に、出席します。</w:t>
      </w:r>
    </w:p>
    <w:p w14:paraId="5886AE81" w14:textId="77777777" w:rsidR="005424D3" w:rsidRPr="00A506E0" w:rsidRDefault="005424D3" w:rsidP="005424D3">
      <w:pPr>
        <w:ind w:leftChars="100" w:left="210" w:right="720"/>
        <w:rPr>
          <w:lang w:eastAsia="zh-CN"/>
        </w:rPr>
      </w:pPr>
    </w:p>
    <w:p w14:paraId="41E16261" w14:textId="77777777" w:rsidR="005424D3" w:rsidRPr="00A506E0" w:rsidRDefault="005424D3" w:rsidP="005424D3">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87"/>
      </w:tblGrid>
      <w:tr w:rsidR="005424D3" w:rsidRPr="00A506E0" w14:paraId="1F7D1954" w14:textId="77777777" w:rsidTr="00404AE3">
        <w:tc>
          <w:tcPr>
            <w:tcW w:w="2689" w:type="dxa"/>
            <w:tcBorders>
              <w:top w:val="single" w:sz="4" w:space="0" w:color="auto"/>
              <w:left w:val="single" w:sz="4" w:space="0" w:color="auto"/>
              <w:bottom w:val="single" w:sz="4" w:space="0" w:color="auto"/>
              <w:right w:val="single" w:sz="4" w:space="0" w:color="auto"/>
            </w:tcBorders>
            <w:shd w:val="clear" w:color="auto" w:fill="auto"/>
          </w:tcPr>
          <w:p w14:paraId="7E880311" w14:textId="77777777" w:rsidR="005424D3" w:rsidRPr="00A506E0" w:rsidRDefault="005424D3" w:rsidP="00404AE3">
            <w:pPr>
              <w:jc w:val="center"/>
            </w:pPr>
            <w:r w:rsidRPr="00A506E0">
              <w:rPr>
                <w:rFonts w:hint="eastAsia"/>
              </w:rPr>
              <w:t>（ふりがな）</w:t>
            </w:r>
          </w:p>
          <w:p w14:paraId="42EAAF97" w14:textId="77777777" w:rsidR="005424D3" w:rsidRDefault="005424D3" w:rsidP="00404AE3">
            <w:pPr>
              <w:jc w:val="center"/>
            </w:pPr>
            <w:r w:rsidRPr="00A506E0">
              <w:rPr>
                <w:rFonts w:hint="eastAsia"/>
              </w:rPr>
              <w:t>氏　　　名</w:t>
            </w:r>
          </w:p>
          <w:p w14:paraId="405F1CFB" w14:textId="77777777" w:rsidR="005424D3" w:rsidRPr="00A506E0" w:rsidRDefault="005424D3" w:rsidP="00404AE3">
            <w:pPr>
              <w:jc w:val="center"/>
            </w:pPr>
            <w:r>
              <w:rPr>
                <w:rFonts w:hint="eastAsia"/>
              </w:rPr>
              <w:t>部署・職名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BE79CF5" w14:textId="77777777" w:rsidR="005424D3" w:rsidRPr="00A506E0" w:rsidRDefault="005424D3" w:rsidP="00404AE3">
            <w:pPr>
              <w:jc w:val="center"/>
            </w:pPr>
            <w:r>
              <w:rPr>
                <w:rFonts w:hint="eastAsia"/>
              </w:rPr>
              <w:t>出席内容　※</w:t>
            </w:r>
          </w:p>
        </w:tc>
      </w:tr>
      <w:tr w:rsidR="005424D3" w:rsidRPr="00A506E0" w14:paraId="75E3ABB4" w14:textId="77777777" w:rsidTr="00404AE3">
        <w:trPr>
          <w:trHeight w:val="8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D417972" w14:textId="77777777" w:rsidR="005424D3" w:rsidRPr="00A506E0" w:rsidRDefault="005424D3" w:rsidP="00404AE3">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73DCBA4A" w14:textId="77777777" w:rsidR="005424D3" w:rsidRPr="00A506E0" w:rsidRDefault="005424D3" w:rsidP="00404AE3">
            <w:pPr>
              <w:ind w:firstLineChars="500" w:firstLine="1050"/>
            </w:pPr>
            <w:r w:rsidRPr="008C4BA2">
              <w:rPr>
                <w:rFonts w:hint="eastAsia"/>
              </w:rPr>
              <w:t>施設見学会</w:t>
            </w:r>
            <w:r>
              <w:rPr>
                <w:rFonts w:hint="eastAsia"/>
              </w:rPr>
              <w:t xml:space="preserve">のみ　</w:t>
            </w:r>
            <w:r w:rsidRPr="008C4BA2">
              <w:rPr>
                <w:rFonts w:hint="eastAsia"/>
              </w:rPr>
              <w:t>・</w:t>
            </w:r>
            <w:r>
              <w:rPr>
                <w:rFonts w:hint="eastAsia"/>
              </w:rPr>
              <w:t xml:space="preserve">　</w:t>
            </w:r>
            <w:r w:rsidRPr="008C4BA2">
              <w:rPr>
                <w:rFonts w:hint="eastAsia"/>
              </w:rPr>
              <w:t>応募説明会</w:t>
            </w:r>
            <w:r>
              <w:rPr>
                <w:rFonts w:hint="eastAsia"/>
              </w:rPr>
              <w:t>のみ　・　両方</w:t>
            </w:r>
          </w:p>
        </w:tc>
      </w:tr>
      <w:tr w:rsidR="005424D3" w:rsidRPr="00A506E0" w14:paraId="34D963C8" w14:textId="77777777" w:rsidTr="00404AE3">
        <w:trPr>
          <w:trHeight w:val="8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A3F1E4A" w14:textId="77777777" w:rsidR="005424D3" w:rsidRPr="00A506E0" w:rsidRDefault="005424D3" w:rsidP="00404AE3">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279C724" w14:textId="77777777" w:rsidR="005424D3" w:rsidRPr="008C4BA2" w:rsidRDefault="005424D3" w:rsidP="00404AE3">
            <w:pPr>
              <w:ind w:firstLineChars="500" w:firstLine="1050"/>
            </w:pPr>
            <w:r w:rsidRPr="008C4BA2">
              <w:rPr>
                <w:rFonts w:hint="eastAsia"/>
              </w:rPr>
              <w:t>施設見学会</w:t>
            </w:r>
            <w:r>
              <w:rPr>
                <w:rFonts w:hint="eastAsia"/>
              </w:rPr>
              <w:t xml:space="preserve">のみ　</w:t>
            </w:r>
            <w:r w:rsidRPr="008C4BA2">
              <w:rPr>
                <w:rFonts w:hint="eastAsia"/>
              </w:rPr>
              <w:t>・</w:t>
            </w:r>
            <w:r>
              <w:rPr>
                <w:rFonts w:hint="eastAsia"/>
              </w:rPr>
              <w:t xml:space="preserve">　</w:t>
            </w:r>
            <w:r w:rsidRPr="008C4BA2">
              <w:rPr>
                <w:rFonts w:hint="eastAsia"/>
              </w:rPr>
              <w:t>応募説明会</w:t>
            </w:r>
            <w:r>
              <w:rPr>
                <w:rFonts w:hint="eastAsia"/>
              </w:rPr>
              <w:t>のみ　・　両方</w:t>
            </w:r>
          </w:p>
        </w:tc>
      </w:tr>
    </w:tbl>
    <w:p w14:paraId="12D5AFDF" w14:textId="77777777" w:rsidR="005424D3" w:rsidRDefault="005424D3" w:rsidP="005424D3">
      <w:pPr>
        <w:pStyle w:val="af0"/>
        <w:numPr>
          <w:ilvl w:val="0"/>
          <w:numId w:val="1"/>
        </w:numPr>
        <w:ind w:leftChars="0"/>
      </w:pPr>
      <w:r>
        <w:rPr>
          <w:rFonts w:hint="eastAsia"/>
        </w:rPr>
        <w:t xml:space="preserve">いずれかに〇をしてください　</w:t>
      </w:r>
    </w:p>
    <w:p w14:paraId="2AC8CB0A" w14:textId="77777777" w:rsidR="005424D3" w:rsidRPr="00A506E0" w:rsidRDefault="005424D3" w:rsidP="005424D3"/>
    <w:p w14:paraId="74220DFB" w14:textId="77777777" w:rsidR="005424D3" w:rsidRDefault="005424D3" w:rsidP="005424D3">
      <w:r>
        <w:rPr>
          <w:rFonts w:hint="eastAsia"/>
        </w:rPr>
        <w:t>【</w:t>
      </w:r>
      <w:r w:rsidRPr="00A506E0">
        <w:rPr>
          <w:rFonts w:hint="eastAsia"/>
        </w:rPr>
        <w:t>申込期間</w:t>
      </w:r>
      <w:r>
        <w:rPr>
          <w:rFonts w:hint="eastAsia"/>
        </w:rPr>
        <w:t>】</w:t>
      </w:r>
    </w:p>
    <w:p w14:paraId="597F3DBC" w14:textId="141DDA64" w:rsidR="005424D3" w:rsidRPr="00BE1B47" w:rsidRDefault="005424D3" w:rsidP="005424D3">
      <w:pPr>
        <w:ind w:firstLineChars="100" w:firstLine="210"/>
      </w:pPr>
      <w:r>
        <w:rPr>
          <w:rFonts w:hint="eastAsia"/>
        </w:rPr>
        <w:t>令和３</w:t>
      </w:r>
      <w:r w:rsidRPr="00BE1B47">
        <w:rPr>
          <w:rFonts w:hint="eastAsia"/>
        </w:rPr>
        <w:t>年</w:t>
      </w:r>
      <w:r>
        <w:rPr>
          <w:rFonts w:hint="eastAsia"/>
        </w:rPr>
        <w:t>１</w:t>
      </w:r>
      <w:r w:rsidRPr="00BE1B47">
        <w:rPr>
          <w:rFonts w:hint="eastAsia"/>
        </w:rPr>
        <w:t>月</w:t>
      </w:r>
      <w:r>
        <w:rPr>
          <w:rFonts w:hint="eastAsia"/>
        </w:rPr>
        <w:t>６日（水</w:t>
      </w:r>
      <w:r w:rsidRPr="00BE1B47">
        <w:rPr>
          <w:rFonts w:hint="eastAsia"/>
        </w:rPr>
        <w:t>）午後５時まで</w:t>
      </w:r>
    </w:p>
    <w:p w14:paraId="01703057" w14:textId="77777777" w:rsidR="005424D3" w:rsidRPr="00BE1B47" w:rsidRDefault="005424D3" w:rsidP="005424D3">
      <w:pPr>
        <w:spacing w:before="240"/>
      </w:pPr>
      <w:r w:rsidRPr="00BE1B47">
        <w:rPr>
          <w:rFonts w:hint="eastAsia"/>
        </w:rPr>
        <w:t>【申込方法】</w:t>
      </w:r>
    </w:p>
    <w:p w14:paraId="47FB2151" w14:textId="77777777" w:rsidR="005424D3" w:rsidRDefault="005424D3" w:rsidP="005424D3">
      <w:pPr>
        <w:ind w:firstLineChars="100" w:firstLine="210"/>
      </w:pPr>
      <w:r w:rsidRPr="00BE1B47">
        <w:rPr>
          <w:rFonts w:hint="eastAsia"/>
        </w:rPr>
        <w:t>FAXまたはE-Mailで、この用紙を青葉区福祉保健課事業企画担当あてに送付してください。</w:t>
      </w:r>
    </w:p>
    <w:p w14:paraId="083A049C" w14:textId="77777777" w:rsidR="005424D3" w:rsidRPr="00A506E0" w:rsidRDefault="005424D3" w:rsidP="005424D3"/>
    <w:p w14:paraId="34CF8DFE" w14:textId="77777777" w:rsidR="005424D3" w:rsidRDefault="005424D3" w:rsidP="005424D3"/>
    <w:p w14:paraId="53354E2D" w14:textId="2F0B2345" w:rsidR="00A566EE" w:rsidRPr="005424D3" w:rsidRDefault="00A566EE" w:rsidP="007F4F17">
      <w:pPr>
        <w:ind w:firstLineChars="100" w:firstLine="210"/>
      </w:pP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C023C" w:rsidRDefault="00A566EE" w:rsidP="00A566EE">
      <w:pPr>
        <w:ind w:firstLineChars="100" w:firstLine="210"/>
      </w:pPr>
      <w:r w:rsidRPr="00B34EEA">
        <w:rPr>
          <w:rFonts w:hint="eastAsia"/>
        </w:rPr>
        <w:lastRenderedPageBreak/>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21B08FE3" w:rsidR="00FD17E5" w:rsidRPr="006765AE" w:rsidRDefault="00FD17E5" w:rsidP="00FD17E5">
      <w:pPr>
        <w:ind w:firstLineChars="100" w:firstLine="210"/>
        <w:rPr>
          <w:lang w:eastAsia="zh-CN"/>
        </w:rPr>
      </w:pPr>
      <w:r w:rsidRPr="00014288">
        <w:rPr>
          <w:rFonts w:hint="eastAsia"/>
          <w:lang w:eastAsia="zh-CN"/>
        </w:rPr>
        <w:t>横浜</w:t>
      </w:r>
      <w:r w:rsidRPr="006765AE">
        <w:rPr>
          <w:rFonts w:hint="eastAsia"/>
          <w:lang w:eastAsia="zh-CN"/>
        </w:rPr>
        <w:t>市</w:t>
      </w:r>
      <w:r w:rsidR="00856EC3" w:rsidRPr="006765AE">
        <w:rPr>
          <w:rFonts w:hint="eastAsia"/>
        </w:rPr>
        <w:t>青葉</w:t>
      </w:r>
      <w:r w:rsidR="0078636B" w:rsidRPr="006765AE">
        <w:rPr>
          <w:rFonts w:hint="eastAsia"/>
          <w:lang w:eastAsia="zh-CN"/>
        </w:rPr>
        <w:t>区長</w:t>
      </w:r>
    </w:p>
    <w:p w14:paraId="6182E401" w14:textId="77777777" w:rsidR="00FD17E5" w:rsidRPr="006765AE" w:rsidRDefault="00FD17E5" w:rsidP="00FD17E5">
      <w:r w:rsidRPr="006765AE">
        <w:rPr>
          <w:rFonts w:hint="eastAsia"/>
        </w:rPr>
        <w:tab/>
      </w:r>
      <w:r w:rsidRPr="006765AE">
        <w:rPr>
          <w:rFonts w:hint="eastAsia"/>
        </w:rPr>
        <w:tab/>
      </w:r>
      <w:r w:rsidRPr="006765AE">
        <w:rPr>
          <w:rFonts w:hint="eastAsia"/>
        </w:rPr>
        <w:tab/>
      </w:r>
      <w:r w:rsidRPr="006765AE">
        <w:rPr>
          <w:rFonts w:hint="eastAsia"/>
        </w:rPr>
        <w:tab/>
      </w:r>
      <w:r w:rsidRPr="006765AE">
        <w:rPr>
          <w:rFonts w:hint="eastAsia"/>
        </w:rPr>
        <w:tab/>
        <w:t xml:space="preserve"> (申請者)</w:t>
      </w:r>
    </w:p>
    <w:p w14:paraId="7571E3C9" w14:textId="77777777" w:rsidR="00FD17E5" w:rsidRPr="006765AE" w:rsidRDefault="00FD17E5" w:rsidP="00FD17E5">
      <w:r w:rsidRPr="006765AE">
        <w:rPr>
          <w:rFonts w:hint="eastAsia"/>
        </w:rPr>
        <w:tab/>
      </w:r>
      <w:r w:rsidRPr="006765AE">
        <w:rPr>
          <w:rFonts w:hint="eastAsia"/>
        </w:rPr>
        <w:tab/>
      </w:r>
      <w:r w:rsidRPr="006765AE">
        <w:rPr>
          <w:rFonts w:hint="eastAsia"/>
        </w:rPr>
        <w:tab/>
      </w:r>
      <w:r w:rsidRPr="006765AE">
        <w:rPr>
          <w:rFonts w:hint="eastAsia"/>
        </w:rPr>
        <w:tab/>
      </w:r>
      <w:r w:rsidRPr="006765AE">
        <w:rPr>
          <w:rFonts w:hint="eastAsia"/>
        </w:rPr>
        <w:tab/>
        <w:t xml:space="preserve">　</w:t>
      </w:r>
      <w:r w:rsidRPr="006765AE">
        <w:rPr>
          <w:rFonts w:hint="eastAsia"/>
          <w:kern w:val="0"/>
          <w:fitText w:val="1050" w:id="1989383936"/>
        </w:rPr>
        <w:t>所　在　地</w:t>
      </w:r>
      <w:r w:rsidRPr="006765AE">
        <w:rPr>
          <w:rFonts w:hint="eastAsia"/>
        </w:rPr>
        <w:tab/>
      </w:r>
    </w:p>
    <w:p w14:paraId="2D3C85AA" w14:textId="6FD4D7FA" w:rsidR="00FD17E5" w:rsidRPr="006765AE" w:rsidRDefault="00FD17E5" w:rsidP="00FD17E5">
      <w:r w:rsidRPr="006765AE">
        <w:rPr>
          <w:rFonts w:hint="eastAsia"/>
        </w:rPr>
        <w:tab/>
      </w:r>
      <w:r w:rsidRPr="006765AE">
        <w:rPr>
          <w:rFonts w:hint="eastAsia"/>
        </w:rPr>
        <w:tab/>
      </w:r>
      <w:r w:rsidRPr="006765AE">
        <w:rPr>
          <w:rFonts w:hint="eastAsia"/>
        </w:rPr>
        <w:tab/>
      </w:r>
      <w:r w:rsidRPr="006765AE">
        <w:rPr>
          <w:rFonts w:hint="eastAsia"/>
        </w:rPr>
        <w:tab/>
      </w:r>
      <w:r w:rsidRPr="006765AE">
        <w:rPr>
          <w:rFonts w:hint="eastAsia"/>
        </w:rPr>
        <w:tab/>
        <w:t xml:space="preserve">　</w:t>
      </w:r>
      <w:r w:rsidR="00B750F8" w:rsidRPr="006765AE">
        <w:rPr>
          <w:rFonts w:hint="eastAsia"/>
          <w:spacing w:val="105"/>
          <w:kern w:val="0"/>
          <w:fitText w:val="1050" w:id="1989383937"/>
        </w:rPr>
        <w:t>団体</w:t>
      </w:r>
      <w:r w:rsidRPr="006765AE">
        <w:rPr>
          <w:rFonts w:hint="eastAsia"/>
          <w:kern w:val="0"/>
          <w:fitText w:val="1050" w:id="1989383937"/>
        </w:rPr>
        <w:t>名</w:t>
      </w:r>
      <w:r w:rsidRPr="006765AE">
        <w:rPr>
          <w:rFonts w:hint="eastAsia"/>
        </w:rPr>
        <w:tab/>
      </w:r>
    </w:p>
    <w:p w14:paraId="05E0971D" w14:textId="77777777" w:rsidR="00FD17E5" w:rsidRPr="006765AE" w:rsidRDefault="00FD17E5" w:rsidP="00FD17E5">
      <w:r w:rsidRPr="006765AE">
        <w:rPr>
          <w:rFonts w:hint="eastAsia"/>
        </w:rPr>
        <w:tab/>
      </w:r>
      <w:r w:rsidRPr="006765AE">
        <w:rPr>
          <w:rFonts w:hint="eastAsia"/>
        </w:rPr>
        <w:tab/>
      </w:r>
      <w:r w:rsidRPr="006765AE">
        <w:rPr>
          <w:rFonts w:hint="eastAsia"/>
        </w:rPr>
        <w:tab/>
      </w:r>
      <w:r w:rsidRPr="006765AE">
        <w:rPr>
          <w:rFonts w:hint="eastAsia"/>
        </w:rPr>
        <w:tab/>
      </w:r>
      <w:r w:rsidRPr="006765AE">
        <w:rPr>
          <w:rFonts w:hint="eastAsia"/>
        </w:rPr>
        <w:tab/>
        <w:t xml:space="preserve">　</w:t>
      </w:r>
      <w:r w:rsidRPr="006765AE">
        <w:rPr>
          <w:rFonts w:hint="eastAsia"/>
          <w:spacing w:val="35"/>
          <w:kern w:val="0"/>
          <w:fitText w:val="1050" w:id="1989383938"/>
        </w:rPr>
        <w:t>担当者</w:t>
      </w:r>
      <w:r w:rsidRPr="006765AE">
        <w:rPr>
          <w:rFonts w:hint="eastAsia"/>
          <w:kern w:val="0"/>
          <w:fitText w:val="1050" w:id="1989383938"/>
        </w:rPr>
        <w:t>名</w:t>
      </w:r>
      <w:r w:rsidRPr="006765AE">
        <w:rPr>
          <w:rFonts w:hint="eastAsia"/>
        </w:rPr>
        <w:tab/>
      </w:r>
    </w:p>
    <w:p w14:paraId="1411EA89" w14:textId="77777777" w:rsidR="00FD17E5" w:rsidRPr="006765AE" w:rsidRDefault="00FD17E5" w:rsidP="00FD17E5">
      <w:r w:rsidRPr="006765AE">
        <w:rPr>
          <w:rFonts w:hint="eastAsia"/>
        </w:rPr>
        <w:tab/>
      </w:r>
      <w:r w:rsidRPr="006765AE">
        <w:rPr>
          <w:rFonts w:hint="eastAsia"/>
        </w:rPr>
        <w:tab/>
      </w:r>
      <w:r w:rsidRPr="006765AE">
        <w:rPr>
          <w:rFonts w:hint="eastAsia"/>
        </w:rPr>
        <w:tab/>
      </w:r>
      <w:r w:rsidRPr="006765AE">
        <w:rPr>
          <w:rFonts w:hint="eastAsia"/>
        </w:rPr>
        <w:tab/>
      </w:r>
      <w:r w:rsidRPr="006765AE">
        <w:rPr>
          <w:rFonts w:hint="eastAsia"/>
        </w:rPr>
        <w:tab/>
        <w:t xml:space="preserve">　</w:t>
      </w:r>
      <w:r w:rsidRPr="006765AE">
        <w:rPr>
          <w:rFonts w:hint="eastAsia"/>
          <w:spacing w:val="35"/>
          <w:kern w:val="0"/>
          <w:fitText w:val="1050" w:id="1989383939"/>
        </w:rPr>
        <w:t>電話番</w:t>
      </w:r>
      <w:r w:rsidRPr="006765AE">
        <w:rPr>
          <w:rFonts w:hint="eastAsia"/>
          <w:kern w:val="0"/>
          <w:fitText w:val="1050" w:id="1989383939"/>
        </w:rPr>
        <w:t>号</w:t>
      </w:r>
      <w:r w:rsidRPr="006765AE">
        <w:rPr>
          <w:rFonts w:hint="eastAsia"/>
        </w:rPr>
        <w:tab/>
      </w:r>
    </w:p>
    <w:p w14:paraId="31F4BDA9" w14:textId="77777777" w:rsidR="00A566EE" w:rsidRPr="006765AE" w:rsidRDefault="00A566EE" w:rsidP="00A566EE"/>
    <w:p w14:paraId="151CBBC9" w14:textId="7BAA8163" w:rsidR="00A566EE" w:rsidRDefault="00A566EE" w:rsidP="00A566EE">
      <w:pPr>
        <w:ind w:firstLineChars="100" w:firstLine="210"/>
      </w:pPr>
      <w:r w:rsidRPr="006765AE">
        <w:rPr>
          <w:rFonts w:hint="eastAsia"/>
        </w:rPr>
        <w:t>横浜市</w:t>
      </w:r>
      <w:r w:rsidR="00856EC3" w:rsidRPr="006765AE">
        <w:rPr>
          <w:rFonts w:hint="eastAsia"/>
        </w:rPr>
        <w:t>たまプラーザ</w:t>
      </w:r>
      <w:r w:rsidRPr="006765AE">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Pr="006765AE" w:rsidRDefault="008326F8" w:rsidP="008326F8">
      <w:r w:rsidRPr="006765AE">
        <w:rPr>
          <w:rFonts w:hint="eastAsia"/>
        </w:rPr>
        <w:t>【受付期間】</w:t>
      </w:r>
    </w:p>
    <w:p w14:paraId="118C738A" w14:textId="6B94E694" w:rsidR="00A566EE" w:rsidRPr="006765AE" w:rsidRDefault="008326F8" w:rsidP="00856EC3">
      <w:pPr>
        <w:ind w:firstLineChars="100" w:firstLine="210"/>
      </w:pPr>
      <w:r w:rsidRPr="006765AE">
        <w:rPr>
          <w:rFonts w:hint="eastAsia"/>
        </w:rPr>
        <w:t>令和</w:t>
      </w:r>
      <w:r w:rsidR="00856EC3" w:rsidRPr="006765AE">
        <w:rPr>
          <w:rFonts w:hint="eastAsia"/>
        </w:rPr>
        <w:t>３年１月18日（月</w:t>
      </w:r>
      <w:r w:rsidR="00A566EE" w:rsidRPr="006765AE">
        <w:rPr>
          <w:rFonts w:hint="eastAsia"/>
        </w:rPr>
        <w:t>）午前</w:t>
      </w:r>
      <w:r w:rsidR="00856EC3" w:rsidRPr="006765AE">
        <w:rPr>
          <w:rFonts w:hint="eastAsia"/>
        </w:rPr>
        <w:t>９</w:t>
      </w:r>
      <w:r w:rsidR="00A566EE" w:rsidRPr="006765AE">
        <w:rPr>
          <w:rFonts w:hint="eastAsia"/>
        </w:rPr>
        <w:t>時から</w:t>
      </w:r>
      <w:r w:rsidR="00856EC3" w:rsidRPr="006765AE">
        <w:rPr>
          <w:rFonts w:hint="eastAsia"/>
        </w:rPr>
        <w:t>１月29日（金</w:t>
      </w:r>
      <w:r w:rsidR="00A566EE" w:rsidRPr="006765AE">
        <w:rPr>
          <w:rFonts w:hint="eastAsia"/>
        </w:rPr>
        <w:t>）午後</w:t>
      </w:r>
      <w:r w:rsidR="00856EC3" w:rsidRPr="006765AE">
        <w:rPr>
          <w:rFonts w:hint="eastAsia"/>
        </w:rPr>
        <w:t>５</w:t>
      </w:r>
      <w:r w:rsidR="00A566EE" w:rsidRPr="006765AE">
        <w:rPr>
          <w:rFonts w:hint="eastAsia"/>
        </w:rPr>
        <w:t>時まで</w:t>
      </w:r>
    </w:p>
    <w:p w14:paraId="61AB647A" w14:textId="77777777" w:rsidR="003D1443" w:rsidRPr="006765AE" w:rsidRDefault="008326F8" w:rsidP="003D1443">
      <w:pPr>
        <w:spacing w:before="240"/>
      </w:pPr>
      <w:r w:rsidRPr="006765AE">
        <w:rPr>
          <w:rFonts w:hint="eastAsia"/>
        </w:rPr>
        <w:t>【</w:t>
      </w:r>
      <w:r w:rsidR="00A566EE" w:rsidRPr="006765AE">
        <w:rPr>
          <w:rFonts w:hint="eastAsia"/>
        </w:rPr>
        <w:t>受付方法</w:t>
      </w:r>
      <w:r w:rsidRPr="006765AE">
        <w:rPr>
          <w:rFonts w:hint="eastAsia"/>
        </w:rPr>
        <w:t>】</w:t>
      </w:r>
    </w:p>
    <w:p w14:paraId="2EACC7CC" w14:textId="2705130F" w:rsidR="00A566EE" w:rsidRPr="006765AE" w:rsidRDefault="008326F8" w:rsidP="004D61A5">
      <w:pPr>
        <w:ind w:firstLineChars="100" w:firstLine="210"/>
      </w:pPr>
      <w:r w:rsidRPr="006765AE">
        <w:rPr>
          <w:rFonts w:hint="eastAsia"/>
        </w:rPr>
        <w:t>FAX</w:t>
      </w:r>
      <w:r w:rsidR="00A566EE" w:rsidRPr="006765AE">
        <w:rPr>
          <w:rFonts w:hint="eastAsia"/>
        </w:rPr>
        <w:t>またはE-Mailで、この用紙を</w:t>
      </w:r>
      <w:r w:rsidR="00856EC3" w:rsidRPr="006765AE">
        <w:rPr>
          <w:rFonts w:hint="eastAsia"/>
        </w:rPr>
        <w:t>青葉</w:t>
      </w:r>
      <w:r w:rsidR="00A566EE" w:rsidRPr="006765AE">
        <w:rPr>
          <w:rFonts w:hint="eastAsia"/>
        </w:rPr>
        <w:t>区福祉保健課事業企画担当あてに</w:t>
      </w:r>
      <w:r w:rsidRPr="006765AE">
        <w:rPr>
          <w:rFonts w:hint="eastAsia"/>
        </w:rPr>
        <w:t>送付して</w:t>
      </w:r>
      <w:r w:rsidR="00A566EE" w:rsidRPr="006765AE">
        <w:rPr>
          <w:rFonts w:hint="eastAsia"/>
        </w:rPr>
        <w:t>ください。</w:t>
      </w:r>
    </w:p>
    <w:p w14:paraId="38AC7A7C" w14:textId="77777777" w:rsidR="007F4F17" w:rsidRPr="006765AE" w:rsidRDefault="008326F8" w:rsidP="007F4F17">
      <w:pPr>
        <w:spacing w:before="240"/>
      </w:pPr>
      <w:r w:rsidRPr="006765AE">
        <w:rPr>
          <w:rFonts w:hint="eastAsia"/>
        </w:rPr>
        <w:t>【</w:t>
      </w:r>
      <w:r w:rsidRPr="006765AE">
        <w:rPr>
          <w:rFonts w:hint="eastAsia"/>
          <w:spacing w:val="52"/>
          <w:kern w:val="0"/>
          <w:fitText w:val="840" w:id="1989383424"/>
        </w:rPr>
        <w:t>その</w:t>
      </w:r>
      <w:r w:rsidRPr="006765AE">
        <w:rPr>
          <w:rFonts w:hint="eastAsia"/>
          <w:spacing w:val="1"/>
          <w:kern w:val="0"/>
          <w:fitText w:val="840" w:id="1989383424"/>
        </w:rPr>
        <w:t>他</w:t>
      </w:r>
      <w:r w:rsidRPr="006765AE">
        <w:rPr>
          <w:rFonts w:hint="eastAsia"/>
        </w:rPr>
        <w:t>】</w:t>
      </w:r>
    </w:p>
    <w:p w14:paraId="357996BB" w14:textId="13D8BA32" w:rsidR="00A566EE" w:rsidRDefault="00A566EE" w:rsidP="007F4F17">
      <w:pPr>
        <w:ind w:firstLineChars="100" w:firstLine="210"/>
      </w:pPr>
      <w:r w:rsidRPr="006765AE">
        <w:rPr>
          <w:rFonts w:hint="eastAsia"/>
        </w:rPr>
        <w:t>電話でのお問合せには応じられませんので、</w:t>
      </w:r>
      <w:r w:rsidR="00511AE3" w:rsidRPr="006765AE">
        <w:rPr>
          <w:rFonts w:hint="eastAsia"/>
        </w:rPr>
        <w:t>あらかじめ</w:t>
      </w:r>
      <w:r w:rsidR="00C85A06" w:rsidRPr="006765AE">
        <w:rPr>
          <w:rFonts w:hint="eastAsia"/>
        </w:rPr>
        <w:t>御了承</w:t>
      </w:r>
      <w:r w:rsidR="000D0742" w:rsidRPr="006765AE">
        <w:rPr>
          <w:rFonts w:hint="eastAsia"/>
        </w:rPr>
        <w:t>ください</w:t>
      </w:r>
      <w:r w:rsidRPr="006765AE">
        <w:rPr>
          <w:rFonts w:hint="eastAsia"/>
        </w:rPr>
        <w:t>。</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404AE3" w:rsidRDefault="00404AE3" w:rsidP="00C32BEB">
      <w:r>
        <w:separator/>
      </w:r>
    </w:p>
  </w:endnote>
  <w:endnote w:type="continuationSeparator" w:id="0">
    <w:p w14:paraId="47ABA167" w14:textId="77777777" w:rsidR="00404AE3" w:rsidRDefault="00404AE3"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04AE3" w:rsidRDefault="00404AE3">
    <w:pPr>
      <w:pStyle w:val="a5"/>
      <w:jc w:val="center"/>
    </w:pPr>
  </w:p>
  <w:p w14:paraId="2538E202" w14:textId="77777777" w:rsidR="00404AE3" w:rsidRDefault="00404A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04AE3" w:rsidRDefault="004A7BE5">
        <w:pPr>
          <w:pStyle w:val="a5"/>
          <w:jc w:val="center"/>
        </w:pPr>
      </w:p>
    </w:sdtContent>
  </w:sdt>
  <w:p w14:paraId="59916497" w14:textId="77777777" w:rsidR="00404AE3" w:rsidRDefault="00404A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5CB2FD9A" w:rsidR="00404AE3" w:rsidRDefault="00404AE3">
        <w:pPr>
          <w:pStyle w:val="a5"/>
          <w:jc w:val="center"/>
        </w:pPr>
        <w:r>
          <w:fldChar w:fldCharType="begin"/>
        </w:r>
        <w:r>
          <w:instrText>PAGE   \* MERGEFORMAT</w:instrText>
        </w:r>
        <w:r>
          <w:fldChar w:fldCharType="separate"/>
        </w:r>
        <w:r w:rsidR="004A7BE5" w:rsidRPr="004A7BE5">
          <w:rPr>
            <w:noProof/>
            <w:lang w:val="ja-JP"/>
          </w:rPr>
          <w:t>-</w:t>
        </w:r>
        <w:r w:rsidR="004A7BE5">
          <w:rPr>
            <w:noProof/>
          </w:rPr>
          <w:t xml:space="preserve"> 2 -</w:t>
        </w:r>
        <w:r>
          <w:fldChar w:fldCharType="end"/>
        </w:r>
      </w:p>
    </w:sdtContent>
  </w:sdt>
  <w:p w14:paraId="4EAAB1ED" w14:textId="77777777" w:rsidR="00404AE3" w:rsidRDefault="00404AE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04AE3" w:rsidRDefault="00404AE3">
    <w:pPr>
      <w:pStyle w:val="a5"/>
      <w:jc w:val="center"/>
    </w:pPr>
  </w:p>
  <w:p w14:paraId="05102E1F" w14:textId="77777777" w:rsidR="00404AE3" w:rsidRDefault="00404AE3">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4929732" w:rsidR="00404AE3" w:rsidRDefault="00404AE3">
        <w:pPr>
          <w:pStyle w:val="a5"/>
          <w:jc w:val="center"/>
        </w:pPr>
        <w:r>
          <w:fldChar w:fldCharType="begin"/>
        </w:r>
        <w:r>
          <w:instrText>PAGE   \* MERGEFORMAT</w:instrText>
        </w:r>
        <w:r>
          <w:fldChar w:fldCharType="separate"/>
        </w:r>
        <w:r w:rsidR="004A7BE5" w:rsidRPr="004A7BE5">
          <w:rPr>
            <w:noProof/>
            <w:lang w:val="ja-JP"/>
          </w:rPr>
          <w:t>-</w:t>
        </w:r>
        <w:r w:rsidR="004A7BE5">
          <w:rPr>
            <w:noProof/>
          </w:rPr>
          <w:t xml:space="preserve"> 6 -</w:t>
        </w:r>
        <w:r>
          <w:fldChar w:fldCharType="end"/>
        </w:r>
      </w:p>
    </w:sdtContent>
  </w:sdt>
  <w:p w14:paraId="1A3D40AA" w14:textId="77777777" w:rsidR="00404AE3" w:rsidRDefault="00404AE3">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04AE3" w:rsidRDefault="00404AE3">
    <w:pPr>
      <w:pStyle w:val="a5"/>
      <w:jc w:val="center"/>
    </w:pPr>
  </w:p>
  <w:p w14:paraId="016BE3C3" w14:textId="77777777" w:rsidR="00404AE3" w:rsidRDefault="00404AE3">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04AE3" w:rsidRDefault="00404AE3">
    <w:pPr>
      <w:pStyle w:val="a5"/>
      <w:jc w:val="center"/>
    </w:pPr>
  </w:p>
  <w:p w14:paraId="23B50CA5" w14:textId="77777777" w:rsidR="00404AE3" w:rsidRDefault="00404A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404AE3" w:rsidRDefault="00404AE3" w:rsidP="00C32BEB">
      <w:r>
        <w:separator/>
      </w:r>
    </w:p>
  </w:footnote>
  <w:footnote w:type="continuationSeparator" w:id="0">
    <w:p w14:paraId="27D56763" w14:textId="77777777" w:rsidR="00404AE3" w:rsidRDefault="00404AE3"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04AE3" w:rsidRDefault="00404A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04AE3" w:rsidRDefault="00404A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04AE3" w:rsidRDefault="00404A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C24D6"/>
    <w:multiLevelType w:val="hybridMultilevel"/>
    <w:tmpl w:val="3D44AD9C"/>
    <w:lvl w:ilvl="0" w:tplc="A91C10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6274D"/>
    <w:rsid w:val="00067863"/>
    <w:rsid w:val="00082C5B"/>
    <w:rsid w:val="000915EE"/>
    <w:rsid w:val="00091A08"/>
    <w:rsid w:val="00095309"/>
    <w:rsid w:val="00097EBD"/>
    <w:rsid w:val="000A1552"/>
    <w:rsid w:val="000A7E6A"/>
    <w:rsid w:val="000B1949"/>
    <w:rsid w:val="000B2F18"/>
    <w:rsid w:val="000C7F0E"/>
    <w:rsid w:val="000D0742"/>
    <w:rsid w:val="000E5CB9"/>
    <w:rsid w:val="000F378E"/>
    <w:rsid w:val="001030AC"/>
    <w:rsid w:val="0010430A"/>
    <w:rsid w:val="00110F6B"/>
    <w:rsid w:val="0011716E"/>
    <w:rsid w:val="00123683"/>
    <w:rsid w:val="00133AB8"/>
    <w:rsid w:val="001370B0"/>
    <w:rsid w:val="00141F7F"/>
    <w:rsid w:val="00145F14"/>
    <w:rsid w:val="00153ED1"/>
    <w:rsid w:val="001634BE"/>
    <w:rsid w:val="00163D53"/>
    <w:rsid w:val="0017554E"/>
    <w:rsid w:val="00176A3C"/>
    <w:rsid w:val="00184F5F"/>
    <w:rsid w:val="0018704D"/>
    <w:rsid w:val="001A5CF1"/>
    <w:rsid w:val="001A6CFE"/>
    <w:rsid w:val="001B19A5"/>
    <w:rsid w:val="001B304E"/>
    <w:rsid w:val="001B7AB3"/>
    <w:rsid w:val="001C5569"/>
    <w:rsid w:val="001F684C"/>
    <w:rsid w:val="00200109"/>
    <w:rsid w:val="002020B3"/>
    <w:rsid w:val="00210332"/>
    <w:rsid w:val="00215C81"/>
    <w:rsid w:val="00223DFE"/>
    <w:rsid w:val="00234AA0"/>
    <w:rsid w:val="00247342"/>
    <w:rsid w:val="0025314B"/>
    <w:rsid w:val="00255328"/>
    <w:rsid w:val="0027534E"/>
    <w:rsid w:val="00275EED"/>
    <w:rsid w:val="002818A4"/>
    <w:rsid w:val="00285196"/>
    <w:rsid w:val="00286C46"/>
    <w:rsid w:val="00291DFA"/>
    <w:rsid w:val="002921F4"/>
    <w:rsid w:val="00296F5B"/>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3059F"/>
    <w:rsid w:val="00343001"/>
    <w:rsid w:val="00355E4E"/>
    <w:rsid w:val="00365427"/>
    <w:rsid w:val="003947E4"/>
    <w:rsid w:val="003A0069"/>
    <w:rsid w:val="003A3472"/>
    <w:rsid w:val="003A5B99"/>
    <w:rsid w:val="003B487C"/>
    <w:rsid w:val="003D0A7A"/>
    <w:rsid w:val="003D1443"/>
    <w:rsid w:val="003E49E8"/>
    <w:rsid w:val="003E6F84"/>
    <w:rsid w:val="003F1066"/>
    <w:rsid w:val="003F3F8E"/>
    <w:rsid w:val="00404AE3"/>
    <w:rsid w:val="004123E6"/>
    <w:rsid w:val="00413111"/>
    <w:rsid w:val="00414A9E"/>
    <w:rsid w:val="004156DE"/>
    <w:rsid w:val="00422687"/>
    <w:rsid w:val="004265BD"/>
    <w:rsid w:val="004348BA"/>
    <w:rsid w:val="00442CE8"/>
    <w:rsid w:val="0044436B"/>
    <w:rsid w:val="00445AE9"/>
    <w:rsid w:val="00464CC4"/>
    <w:rsid w:val="00472BE6"/>
    <w:rsid w:val="00473A5B"/>
    <w:rsid w:val="00474F44"/>
    <w:rsid w:val="00480D10"/>
    <w:rsid w:val="00495333"/>
    <w:rsid w:val="004A2E9C"/>
    <w:rsid w:val="004A4559"/>
    <w:rsid w:val="004A7BE5"/>
    <w:rsid w:val="004B1151"/>
    <w:rsid w:val="004C64CE"/>
    <w:rsid w:val="004C6981"/>
    <w:rsid w:val="004D61A5"/>
    <w:rsid w:val="004E0E08"/>
    <w:rsid w:val="0050720F"/>
    <w:rsid w:val="00511AE3"/>
    <w:rsid w:val="00512B27"/>
    <w:rsid w:val="00516E79"/>
    <w:rsid w:val="005379D3"/>
    <w:rsid w:val="005424D3"/>
    <w:rsid w:val="0056369B"/>
    <w:rsid w:val="005653D9"/>
    <w:rsid w:val="005712E6"/>
    <w:rsid w:val="00573352"/>
    <w:rsid w:val="00576ED7"/>
    <w:rsid w:val="00580CCF"/>
    <w:rsid w:val="005913B7"/>
    <w:rsid w:val="005A3C58"/>
    <w:rsid w:val="005A7861"/>
    <w:rsid w:val="005C3DAE"/>
    <w:rsid w:val="005D4F9D"/>
    <w:rsid w:val="005E44F7"/>
    <w:rsid w:val="00607D75"/>
    <w:rsid w:val="006242D9"/>
    <w:rsid w:val="00632E1F"/>
    <w:rsid w:val="0064142F"/>
    <w:rsid w:val="00641659"/>
    <w:rsid w:val="00643A53"/>
    <w:rsid w:val="00646FB8"/>
    <w:rsid w:val="00651F30"/>
    <w:rsid w:val="00655BCE"/>
    <w:rsid w:val="00656738"/>
    <w:rsid w:val="006572D2"/>
    <w:rsid w:val="00662F4F"/>
    <w:rsid w:val="00666750"/>
    <w:rsid w:val="006765AE"/>
    <w:rsid w:val="00677293"/>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4B13"/>
    <w:rsid w:val="00727C0F"/>
    <w:rsid w:val="00752EC3"/>
    <w:rsid w:val="007556EC"/>
    <w:rsid w:val="00764BA6"/>
    <w:rsid w:val="00764CA9"/>
    <w:rsid w:val="00772662"/>
    <w:rsid w:val="00773831"/>
    <w:rsid w:val="00776F6B"/>
    <w:rsid w:val="00784D30"/>
    <w:rsid w:val="00785BA8"/>
    <w:rsid w:val="0078636B"/>
    <w:rsid w:val="00790984"/>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3798F"/>
    <w:rsid w:val="00840D96"/>
    <w:rsid w:val="00843957"/>
    <w:rsid w:val="00843AD1"/>
    <w:rsid w:val="00850CF7"/>
    <w:rsid w:val="00851F7F"/>
    <w:rsid w:val="00856EC3"/>
    <w:rsid w:val="00871377"/>
    <w:rsid w:val="00871AFB"/>
    <w:rsid w:val="00877073"/>
    <w:rsid w:val="008852C4"/>
    <w:rsid w:val="008915E0"/>
    <w:rsid w:val="008C27B1"/>
    <w:rsid w:val="008C2D0F"/>
    <w:rsid w:val="008C62E4"/>
    <w:rsid w:val="008D3156"/>
    <w:rsid w:val="008D3E4E"/>
    <w:rsid w:val="008E04AD"/>
    <w:rsid w:val="008E4546"/>
    <w:rsid w:val="008F531D"/>
    <w:rsid w:val="008F6869"/>
    <w:rsid w:val="00910180"/>
    <w:rsid w:val="00910370"/>
    <w:rsid w:val="00934175"/>
    <w:rsid w:val="00944459"/>
    <w:rsid w:val="00957EF3"/>
    <w:rsid w:val="0096134C"/>
    <w:rsid w:val="00977356"/>
    <w:rsid w:val="00995582"/>
    <w:rsid w:val="009C1A20"/>
    <w:rsid w:val="009C64B3"/>
    <w:rsid w:val="009E1CD6"/>
    <w:rsid w:val="00A04299"/>
    <w:rsid w:val="00A07B68"/>
    <w:rsid w:val="00A25CBC"/>
    <w:rsid w:val="00A32560"/>
    <w:rsid w:val="00A350C9"/>
    <w:rsid w:val="00A3581E"/>
    <w:rsid w:val="00A45ACE"/>
    <w:rsid w:val="00A47887"/>
    <w:rsid w:val="00A50041"/>
    <w:rsid w:val="00A566EE"/>
    <w:rsid w:val="00A64D4B"/>
    <w:rsid w:val="00A65E0F"/>
    <w:rsid w:val="00A7295B"/>
    <w:rsid w:val="00A755B1"/>
    <w:rsid w:val="00A8102F"/>
    <w:rsid w:val="00A81CE0"/>
    <w:rsid w:val="00A94469"/>
    <w:rsid w:val="00AA1123"/>
    <w:rsid w:val="00AB6A8D"/>
    <w:rsid w:val="00AC3F72"/>
    <w:rsid w:val="00AD18F3"/>
    <w:rsid w:val="00AD4F46"/>
    <w:rsid w:val="00B00DD5"/>
    <w:rsid w:val="00B11DA9"/>
    <w:rsid w:val="00B12460"/>
    <w:rsid w:val="00B3268F"/>
    <w:rsid w:val="00B34EEA"/>
    <w:rsid w:val="00B3667E"/>
    <w:rsid w:val="00B37CBD"/>
    <w:rsid w:val="00B40E1D"/>
    <w:rsid w:val="00B43F1E"/>
    <w:rsid w:val="00B4770C"/>
    <w:rsid w:val="00B750F8"/>
    <w:rsid w:val="00B76C95"/>
    <w:rsid w:val="00B80308"/>
    <w:rsid w:val="00B83D42"/>
    <w:rsid w:val="00BC023C"/>
    <w:rsid w:val="00BC61B1"/>
    <w:rsid w:val="00BD5E0E"/>
    <w:rsid w:val="00BE380A"/>
    <w:rsid w:val="00BF5C1B"/>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3C37"/>
    <w:rsid w:val="00C578AC"/>
    <w:rsid w:val="00C6264C"/>
    <w:rsid w:val="00C678E1"/>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215F"/>
    <w:rsid w:val="00D35E08"/>
    <w:rsid w:val="00D448C0"/>
    <w:rsid w:val="00D4708C"/>
    <w:rsid w:val="00D54315"/>
    <w:rsid w:val="00D57D56"/>
    <w:rsid w:val="00D62CCB"/>
    <w:rsid w:val="00D654A1"/>
    <w:rsid w:val="00D74114"/>
    <w:rsid w:val="00D766EF"/>
    <w:rsid w:val="00D84A11"/>
    <w:rsid w:val="00DC0B17"/>
    <w:rsid w:val="00DC6A59"/>
    <w:rsid w:val="00DC7BFD"/>
    <w:rsid w:val="00DD0FF7"/>
    <w:rsid w:val="00DD3132"/>
    <w:rsid w:val="00DD5139"/>
    <w:rsid w:val="00DE5A05"/>
    <w:rsid w:val="00DE6E8A"/>
    <w:rsid w:val="00DF262A"/>
    <w:rsid w:val="00E045F1"/>
    <w:rsid w:val="00E11062"/>
    <w:rsid w:val="00E20B57"/>
    <w:rsid w:val="00E2344E"/>
    <w:rsid w:val="00E24137"/>
    <w:rsid w:val="00E374F1"/>
    <w:rsid w:val="00E632F7"/>
    <w:rsid w:val="00E6390C"/>
    <w:rsid w:val="00E710D5"/>
    <w:rsid w:val="00E80F7B"/>
    <w:rsid w:val="00EA089F"/>
    <w:rsid w:val="00EA5A43"/>
    <w:rsid w:val="00EA6773"/>
    <w:rsid w:val="00EB1A08"/>
    <w:rsid w:val="00EB67B8"/>
    <w:rsid w:val="00EB6804"/>
    <w:rsid w:val="00EC490D"/>
    <w:rsid w:val="00ED04C7"/>
    <w:rsid w:val="00ED739F"/>
    <w:rsid w:val="00EE1952"/>
    <w:rsid w:val="00F101AA"/>
    <w:rsid w:val="00F11F97"/>
    <w:rsid w:val="00F13870"/>
    <w:rsid w:val="00F1731F"/>
    <w:rsid w:val="00F2099D"/>
    <w:rsid w:val="00F20AC6"/>
    <w:rsid w:val="00F21BDB"/>
    <w:rsid w:val="00F2499D"/>
    <w:rsid w:val="00F4117D"/>
    <w:rsid w:val="00F46E52"/>
    <w:rsid w:val="00F535EA"/>
    <w:rsid w:val="00F633E5"/>
    <w:rsid w:val="00F731AA"/>
    <w:rsid w:val="00F952D3"/>
    <w:rsid w:val="00F95DAA"/>
    <w:rsid w:val="00F9636E"/>
    <w:rsid w:val="00F9706D"/>
    <w:rsid w:val="00FA2363"/>
    <w:rsid w:val="00FB1BD7"/>
    <w:rsid w:val="00FB537E"/>
    <w:rsid w:val="00FB7964"/>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5424D3"/>
    <w:pPr>
      <w:ind w:leftChars="400" w:left="840"/>
    </w:pPr>
  </w:style>
  <w:style w:type="paragraph" w:styleId="af1">
    <w:name w:val="Date"/>
    <w:basedOn w:val="a"/>
    <w:next w:val="a"/>
    <w:link w:val="af2"/>
    <w:uiPriority w:val="99"/>
    <w:semiHidden/>
    <w:unhideWhenUsed/>
    <w:rsid w:val="00856EC3"/>
  </w:style>
  <w:style w:type="character" w:customStyle="1" w:styleId="af2">
    <w:name w:val="日付 (文字)"/>
    <w:basedOn w:val="a0"/>
    <w:link w:val="af1"/>
    <w:uiPriority w:val="99"/>
    <w:semiHidden/>
    <w:rsid w:val="0085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67AFC77-5072-48D5-8C06-ED70E657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3357</Words>
  <Characters>19140</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小池 由季</cp:lastModifiedBy>
  <cp:revision>3</cp:revision>
  <cp:lastPrinted>2020-12-24T06:23:00Z</cp:lastPrinted>
  <dcterms:created xsi:type="dcterms:W3CDTF">2020-12-24T04:59:00Z</dcterms:created>
  <dcterms:modified xsi:type="dcterms:W3CDTF">2020-12-24T06:23:00Z</dcterms:modified>
</cp:coreProperties>
</file>