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33A" w:rsidRPr="00100493" w:rsidRDefault="0069433A" w:rsidP="0069433A">
      <w:pPr>
        <w:ind w:leftChars="200" w:left="630" w:hangingChars="100" w:hanging="210"/>
        <w:jc w:val="left"/>
        <w:rPr>
          <w:rFonts w:ascii="ＭＳ 明朝" w:hAnsi="ＭＳ 明朝"/>
          <w:szCs w:val="21"/>
        </w:rPr>
      </w:pPr>
      <w:r w:rsidRPr="00100493">
        <w:rPr>
          <w:rFonts w:ascii="ＭＳ 明朝" w:hAnsi="ＭＳ 明朝" w:hint="eastAsia"/>
          <w:szCs w:val="21"/>
        </w:rPr>
        <w:t>（要領－４）</w:t>
      </w:r>
    </w:p>
    <w:p w:rsidR="0069433A" w:rsidRPr="00100493" w:rsidRDefault="0069433A" w:rsidP="0069433A">
      <w:pPr>
        <w:ind w:firstLineChars="100" w:firstLine="211"/>
        <w:rPr>
          <w:b/>
        </w:rPr>
      </w:pPr>
      <w:r w:rsidRPr="00100493">
        <w:rPr>
          <w:rFonts w:hint="eastAsia"/>
          <w:b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3883"/>
        <w:gridCol w:w="708"/>
        <w:gridCol w:w="2410"/>
      </w:tblGrid>
      <w:tr w:rsidR="0069433A" w:rsidRPr="00100493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費目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pPr>
              <w:jc w:val="center"/>
            </w:pPr>
            <w:r w:rsidRPr="00100493">
              <w:rPr>
                <w:rFonts w:hint="eastAsia"/>
                <w:b/>
              </w:rPr>
              <w:t>備考</w:t>
            </w:r>
          </w:p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人件費</w:t>
            </w:r>
          </w:p>
          <w:p w:rsidR="0069433A" w:rsidRPr="00100493" w:rsidRDefault="0069433A" w:rsidP="00155E93"/>
        </w:tc>
        <w:tc>
          <w:tcPr>
            <w:tcW w:w="388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69433A" w:rsidRDefault="0069433A" w:rsidP="00155E93">
            <w:r>
              <w:rPr>
                <w:rFonts w:hint="eastAsia"/>
              </w:rPr>
              <w:t>訪問活動費</w:t>
            </w:r>
          </w:p>
          <w:p w:rsidR="0069433A" w:rsidRPr="00100493" w:rsidRDefault="0069433A" w:rsidP="00155E93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交通費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69433A" w:rsidRDefault="0069433A" w:rsidP="00155E93">
            <w:r>
              <w:rPr>
                <w:rFonts w:hint="eastAsia"/>
              </w:rPr>
              <w:t>需用費</w:t>
            </w:r>
          </w:p>
          <w:p w:rsidR="0069433A" w:rsidRPr="00100493" w:rsidRDefault="0069433A" w:rsidP="00155E93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消耗品費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その他諸経費</w:t>
            </w:r>
          </w:p>
          <w:p w:rsidR="0069433A" w:rsidRPr="00100493" w:rsidRDefault="0069433A" w:rsidP="00155E93">
            <w:r w:rsidRPr="00100493">
              <w:rPr>
                <w:rFonts w:hint="eastAsia"/>
              </w:rPr>
              <w:t>（　　　　　　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詳細</w:t>
            </w:r>
          </w:p>
          <w:p w:rsidR="0069433A" w:rsidRPr="00100493" w:rsidRDefault="0069433A" w:rsidP="00155E93">
            <w:r w:rsidRPr="00100493">
              <w:rPr>
                <w:rFonts w:hint="eastAsia"/>
              </w:rPr>
              <w:t>（　　　　　　　）</w:t>
            </w:r>
          </w:p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小計</w:t>
            </w:r>
          </w:p>
        </w:tc>
        <w:tc>
          <w:tcPr>
            <w:tcW w:w="3883" w:type="dxa"/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  <w:tc>
          <w:tcPr>
            <w:tcW w:w="3883" w:type="dxa"/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:rsidR="0069433A" w:rsidRPr="00100493" w:rsidRDefault="0069433A" w:rsidP="00155E93"/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  <w:tc>
          <w:tcPr>
            <w:tcW w:w="388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  <w:tr w:rsidR="0069433A" w:rsidRPr="00100493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合計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9433A" w:rsidRPr="00100493" w:rsidRDefault="0069433A" w:rsidP="00155E93"/>
        </w:tc>
      </w:tr>
    </w:tbl>
    <w:p w:rsidR="0069433A" w:rsidRPr="00100493" w:rsidRDefault="0069433A" w:rsidP="0069433A"/>
    <w:p w:rsidR="0069433A" w:rsidRPr="00100493" w:rsidRDefault="0069433A" w:rsidP="0069433A">
      <w:r w:rsidRPr="00100493">
        <w:rPr>
          <w:rFonts w:hint="eastAsia"/>
        </w:rPr>
        <w:t>※　注１：金額の記載にあたっては、桁区切りを記入すること。</w:t>
      </w:r>
    </w:p>
    <w:p w:rsidR="0069433A" w:rsidRPr="00100493" w:rsidRDefault="0069433A" w:rsidP="0069433A">
      <w:pPr>
        <w:ind w:left="1050" w:hangingChars="500" w:hanging="1050"/>
      </w:pPr>
      <w:r w:rsidRPr="00100493">
        <w:rPr>
          <w:rFonts w:hint="eastAsia"/>
        </w:rPr>
        <w:t>※　注２：なるべく指定された費目をもとに積算すること。やむを得ず、指定された費目で補足できない費用がある場合、「その他諸経費」に内容を記述の上で計上すること。</w:t>
      </w:r>
    </w:p>
    <w:p w:rsidR="005D00C7" w:rsidRPr="0069433A" w:rsidRDefault="005D00C7">
      <w:bookmarkStart w:id="0" w:name="_GoBack"/>
      <w:bookmarkEnd w:id="0"/>
    </w:p>
    <w:sectPr w:rsidR="005D00C7" w:rsidRPr="006943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3A"/>
    <w:rsid w:val="005D00C7"/>
    <w:rsid w:val="0069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C5AB7C-FBAF-494A-9A62-0BBD267A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3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2021-11-10T00:23:00Z</dcterms:created>
  <dcterms:modified xsi:type="dcterms:W3CDTF">2021-11-10T00:23:00Z</dcterms:modified>
</cp:coreProperties>
</file>